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A3F8" w14:textId="77777777" w:rsidR="009D68F7" w:rsidRDefault="009D68F7">
      <w:pPr>
        <w:pStyle w:val="Textkrper"/>
        <w:rPr>
          <w:rFonts w:ascii="Times New Roman"/>
          <w:sz w:val="20"/>
        </w:rPr>
      </w:pPr>
    </w:p>
    <w:p w14:paraId="5DA632B0" w14:textId="77777777" w:rsidR="009D68F7" w:rsidRDefault="009D68F7">
      <w:pPr>
        <w:pStyle w:val="Textkrper"/>
        <w:rPr>
          <w:rFonts w:ascii="Times New Roman"/>
          <w:sz w:val="20"/>
        </w:rPr>
      </w:pPr>
    </w:p>
    <w:p w14:paraId="4BF382B9" w14:textId="77777777" w:rsidR="009D68F7" w:rsidRDefault="009D68F7">
      <w:pPr>
        <w:pStyle w:val="Textkrper"/>
        <w:rPr>
          <w:rFonts w:ascii="Times New Roman"/>
          <w:sz w:val="20"/>
        </w:rPr>
      </w:pPr>
    </w:p>
    <w:p w14:paraId="57EAC58D" w14:textId="77777777" w:rsidR="009D68F7" w:rsidRDefault="009D68F7">
      <w:pPr>
        <w:pStyle w:val="Textkrper"/>
        <w:spacing w:before="1"/>
        <w:rPr>
          <w:rFonts w:ascii="Times New Roman"/>
          <w:sz w:val="21"/>
        </w:rPr>
      </w:pPr>
    </w:p>
    <w:p w14:paraId="5904CE5C" w14:textId="7C9B2553" w:rsidR="00FF4A43" w:rsidRPr="00FF4A43" w:rsidRDefault="00FF4A43" w:rsidP="00FF4A43">
      <w:pPr>
        <w:pStyle w:val="berschrift1"/>
        <w:shd w:val="clear" w:color="auto" w:fill="FFFFFF"/>
        <w:jc w:val="center"/>
        <w:rPr>
          <w:rFonts w:ascii="Helvetica" w:eastAsia="Times New Roman" w:hAnsi="Helvetica" w:cs="Times New Roman"/>
          <w:color w:val="000000"/>
          <w:spacing w:val="-8"/>
          <w:sz w:val="40"/>
          <w:szCs w:val="40"/>
        </w:rPr>
      </w:pPr>
      <w:r w:rsidRPr="00FF4A43">
        <w:rPr>
          <w:rFonts w:ascii="Helvetica" w:hAnsi="Helvetica"/>
          <w:color w:val="000000"/>
          <w:spacing w:val="-8"/>
          <w:sz w:val="40"/>
          <w:szCs w:val="40"/>
        </w:rPr>
        <w:t>Health begins in the family</w:t>
      </w:r>
      <w:r w:rsidRPr="00FF4A43">
        <w:rPr>
          <w:rFonts w:ascii="Helvetica" w:hAnsi="Helvetica"/>
          <w:color w:val="000000"/>
          <w:spacing w:val="-8"/>
          <w:sz w:val="40"/>
          <w:szCs w:val="40"/>
        </w:rPr>
        <w:t xml:space="preserve"> -</w:t>
      </w:r>
    </w:p>
    <w:p w14:paraId="286D90DD" w14:textId="77777777" w:rsidR="00FF4A43" w:rsidRPr="00FF4A43" w:rsidRDefault="00FF4A43" w:rsidP="00FF4A43">
      <w:pPr>
        <w:pStyle w:val="berschrift3"/>
        <w:shd w:val="clear" w:color="auto" w:fill="FFFFFF"/>
        <w:spacing w:before="0"/>
        <w:jc w:val="center"/>
        <w:rPr>
          <w:rFonts w:ascii="Helvetica" w:hAnsi="Helvetica"/>
          <w:color w:val="000000"/>
          <w:spacing w:val="-8"/>
          <w:sz w:val="40"/>
          <w:szCs w:val="40"/>
        </w:rPr>
      </w:pPr>
      <w:r w:rsidRPr="00FF4A43">
        <w:rPr>
          <w:rStyle w:val="Fett"/>
          <w:rFonts w:ascii="Helvetica" w:hAnsi="Helvetica"/>
          <w:color w:val="000000"/>
          <w:spacing w:val="-8"/>
          <w:sz w:val="40"/>
          <w:szCs w:val="40"/>
        </w:rPr>
        <w:t>Prevention and health promotion for families in precarious circumstances in Europe</w:t>
      </w:r>
    </w:p>
    <w:p w14:paraId="38902BEE" w14:textId="77777777" w:rsidR="00FF4A43" w:rsidRDefault="00FF4A43">
      <w:pPr>
        <w:pStyle w:val="Titel"/>
        <w:spacing w:before="92"/>
      </w:pPr>
    </w:p>
    <w:p w14:paraId="3B3D3FDD" w14:textId="77777777" w:rsidR="00FF4A43" w:rsidRDefault="00FF4A43">
      <w:pPr>
        <w:pStyle w:val="Titel"/>
        <w:spacing w:before="92"/>
      </w:pPr>
    </w:p>
    <w:p w14:paraId="64A9A3F6" w14:textId="3FD2E853" w:rsidR="009D68F7" w:rsidRDefault="00FF4A43">
      <w:pPr>
        <w:pStyle w:val="Titel"/>
        <w:spacing w:before="92"/>
      </w:pPr>
      <w:r>
        <w:t xml:space="preserve">2. Transnational </w:t>
      </w:r>
      <w:r w:rsidR="00CE62C6">
        <w:t>Meeting</w:t>
      </w:r>
    </w:p>
    <w:p w14:paraId="5B040A3A" w14:textId="24EA04F0" w:rsidR="009D68F7" w:rsidRDefault="00CE62C6">
      <w:pPr>
        <w:pStyle w:val="Titel"/>
        <w:ind w:right="1290"/>
      </w:pPr>
      <w:r>
        <w:t>“</w:t>
      </w:r>
      <w:r>
        <w:rPr>
          <w:color w:val="FF0000"/>
          <w:shd w:val="clear" w:color="auto" w:fill="FFFFFF"/>
        </w:rPr>
        <w:t>Counselling with parents on the topic of health</w:t>
      </w:r>
      <w:r>
        <w:t>”</w:t>
      </w:r>
    </w:p>
    <w:p w14:paraId="4509488F" w14:textId="77777777" w:rsidR="009D68F7" w:rsidRDefault="009D68F7">
      <w:pPr>
        <w:pStyle w:val="Textkrper"/>
        <w:spacing w:before="10"/>
        <w:rPr>
          <w:rFonts w:ascii="Arial"/>
          <w:b/>
          <w:sz w:val="37"/>
        </w:rPr>
      </w:pPr>
    </w:p>
    <w:p w14:paraId="10316899" w14:textId="4836793B" w:rsidR="009D68F7" w:rsidRPr="007211F7" w:rsidRDefault="00CE62C6" w:rsidP="00311331">
      <w:pPr>
        <w:pStyle w:val="Textkrper"/>
        <w:ind w:left="3119" w:right="3025"/>
        <w:jc w:val="center"/>
      </w:pPr>
      <w:r w:rsidRPr="007211F7">
        <w:t xml:space="preserve">Monday, </w:t>
      </w:r>
      <w:r w:rsidR="00311331" w:rsidRPr="007211F7">
        <w:t>5</w:t>
      </w:r>
      <w:r w:rsidRPr="007211F7">
        <w:t xml:space="preserve"> </w:t>
      </w:r>
      <w:r w:rsidR="00311331" w:rsidRPr="007211F7">
        <w:t>December</w:t>
      </w:r>
      <w:r w:rsidRPr="007211F7">
        <w:t xml:space="preserve"> 2022, 8:30</w:t>
      </w:r>
      <w:r w:rsidR="00311331" w:rsidRPr="007211F7">
        <w:t xml:space="preserve"> </w:t>
      </w:r>
      <w:r w:rsidRPr="007211F7">
        <w:t>a.m.</w:t>
      </w:r>
      <w:r w:rsidRPr="007211F7">
        <w:rPr>
          <w:spacing w:val="-64"/>
        </w:rPr>
        <w:t xml:space="preserve"> </w:t>
      </w:r>
      <w:r w:rsidRPr="007211F7">
        <w:t>to</w:t>
      </w:r>
    </w:p>
    <w:p w14:paraId="52867678" w14:textId="6CF6BDB6" w:rsidR="009D68F7" w:rsidRPr="007211F7" w:rsidRDefault="00CE62C6" w:rsidP="00311331">
      <w:pPr>
        <w:pStyle w:val="Textkrper"/>
        <w:ind w:left="3119" w:right="3025"/>
        <w:jc w:val="center"/>
      </w:pPr>
      <w:r w:rsidRPr="007211F7">
        <w:t>Wednesday</w:t>
      </w:r>
      <w:r w:rsidRPr="007211F7">
        <w:rPr>
          <w:spacing w:val="-3"/>
        </w:rPr>
        <w:t xml:space="preserve"> </w:t>
      </w:r>
      <w:r w:rsidR="00311331" w:rsidRPr="007211F7">
        <w:t>7</w:t>
      </w:r>
      <w:r w:rsidRPr="007211F7">
        <w:t xml:space="preserve"> </w:t>
      </w:r>
      <w:r w:rsidR="00311331" w:rsidRPr="007211F7">
        <w:t>December</w:t>
      </w:r>
      <w:r w:rsidRPr="007211F7">
        <w:rPr>
          <w:spacing w:val="-2"/>
        </w:rPr>
        <w:t xml:space="preserve"> </w:t>
      </w:r>
      <w:r w:rsidRPr="007211F7">
        <w:t>2022,</w:t>
      </w:r>
      <w:r w:rsidRPr="007211F7">
        <w:rPr>
          <w:spacing w:val="-3"/>
        </w:rPr>
        <w:t xml:space="preserve"> </w:t>
      </w:r>
      <w:r w:rsidRPr="007211F7">
        <w:t>12:30</w:t>
      </w:r>
      <w:r w:rsidRPr="007211F7">
        <w:rPr>
          <w:spacing w:val="-4"/>
        </w:rPr>
        <w:t xml:space="preserve"> </w:t>
      </w:r>
      <w:r w:rsidRPr="007211F7">
        <w:t>a.m.</w:t>
      </w:r>
    </w:p>
    <w:p w14:paraId="0B7BBEFA" w14:textId="77777777" w:rsidR="009D68F7" w:rsidRPr="00CE62C6" w:rsidRDefault="009D68F7">
      <w:pPr>
        <w:pStyle w:val="Textkrper"/>
        <w:spacing w:before="1"/>
        <w:rPr>
          <w:highlight w:val="yellow"/>
        </w:rPr>
      </w:pPr>
    </w:p>
    <w:p w14:paraId="255A2715" w14:textId="3D84BA41" w:rsidR="009D68F7" w:rsidRPr="007211F7" w:rsidRDefault="007211F7">
      <w:pPr>
        <w:pStyle w:val="berschrift1"/>
        <w:ind w:left="1106" w:right="1170"/>
        <w:jc w:val="center"/>
        <w:rPr>
          <w:highlight w:val="yellow"/>
          <w:lang w:val="it-IT"/>
        </w:rPr>
      </w:pPr>
      <w:r w:rsidRPr="007211F7">
        <w:rPr>
          <w:lang w:val="it-IT"/>
        </w:rPr>
        <w:t xml:space="preserve">Hotel </w:t>
      </w:r>
      <w:proofErr w:type="spellStart"/>
      <w:r w:rsidRPr="007211F7">
        <w:rPr>
          <w:lang w:val="it-IT"/>
        </w:rPr>
        <w:t>Modernist</w:t>
      </w:r>
      <w:proofErr w:type="spellEnd"/>
      <w:r w:rsidR="00CE62C6" w:rsidRPr="007211F7">
        <w:rPr>
          <w:spacing w:val="-1"/>
          <w:lang w:val="it-IT"/>
        </w:rPr>
        <w:t xml:space="preserve"> </w:t>
      </w:r>
      <w:r w:rsidR="00CE62C6" w:rsidRPr="007211F7">
        <w:rPr>
          <w:lang w:val="it-IT"/>
        </w:rPr>
        <w:t>***</w:t>
      </w:r>
      <w:r w:rsidRPr="007211F7">
        <w:rPr>
          <w:lang w:val="it-IT"/>
        </w:rPr>
        <w:t>*</w:t>
      </w:r>
      <w:r w:rsidR="00CE62C6" w:rsidRPr="007211F7">
        <w:rPr>
          <w:lang w:val="it-IT"/>
        </w:rPr>
        <w:t xml:space="preserve"> </w:t>
      </w:r>
      <w:r w:rsidR="00424319">
        <w:rPr>
          <w:lang w:val="it-IT"/>
        </w:rPr>
        <w:t>Trieste</w:t>
      </w:r>
    </w:p>
    <w:p w14:paraId="0FE6D255" w14:textId="77777777" w:rsidR="008809E8" w:rsidRDefault="007211F7" w:rsidP="007211F7">
      <w:pPr>
        <w:pStyle w:val="Textkrper"/>
        <w:shd w:val="clear" w:color="auto" w:fill="FFFFFF" w:themeFill="background1"/>
        <w:ind w:left="1106" w:right="1170"/>
        <w:jc w:val="center"/>
        <w:rPr>
          <w:rFonts w:ascii="Arial" w:hAnsi="Arial" w:cs="Arial"/>
          <w:lang w:val="it-IT"/>
        </w:rPr>
      </w:pPr>
      <w:r w:rsidRPr="007211F7">
        <w:rPr>
          <w:rFonts w:ascii="Arial" w:hAnsi="Arial" w:cs="Arial"/>
          <w:lang w:val="it-IT"/>
        </w:rPr>
        <w:t>Corso Italia, 12</w:t>
      </w:r>
    </w:p>
    <w:p w14:paraId="482BB3FE" w14:textId="4FD054F2" w:rsidR="009D68F7" w:rsidRPr="000C1980" w:rsidRDefault="008809E8" w:rsidP="007211F7">
      <w:pPr>
        <w:pStyle w:val="Textkrper"/>
        <w:shd w:val="clear" w:color="auto" w:fill="FFFFFF" w:themeFill="background1"/>
        <w:ind w:left="1106" w:right="1170"/>
        <w:jc w:val="center"/>
        <w:rPr>
          <w:rFonts w:ascii="Arial" w:hAnsi="Arial" w:cs="Arial"/>
          <w:lang w:val="en-GB"/>
        </w:rPr>
      </w:pPr>
      <w:r w:rsidRPr="000C1980">
        <w:rPr>
          <w:rFonts w:ascii="Arial" w:hAnsi="Arial" w:cs="Arial"/>
          <w:lang w:val="en-GB"/>
        </w:rPr>
        <w:t>34121</w:t>
      </w:r>
      <w:r w:rsidR="00CE62C6" w:rsidRPr="000C1980">
        <w:rPr>
          <w:rFonts w:ascii="Arial" w:hAnsi="Arial" w:cs="Arial"/>
          <w:lang w:val="en-GB"/>
        </w:rPr>
        <w:t xml:space="preserve"> </w:t>
      </w:r>
      <w:r w:rsidR="007211F7" w:rsidRPr="000C1980">
        <w:rPr>
          <w:rFonts w:ascii="Arial" w:hAnsi="Arial" w:cs="Arial"/>
          <w:lang w:val="en-GB"/>
        </w:rPr>
        <w:t>Trieste</w:t>
      </w:r>
      <w:r w:rsidR="00CE62C6" w:rsidRPr="000C1980">
        <w:rPr>
          <w:rFonts w:ascii="Arial" w:hAnsi="Arial" w:cs="Arial"/>
          <w:lang w:val="en-GB"/>
        </w:rPr>
        <w:t xml:space="preserve"> </w:t>
      </w:r>
      <w:r w:rsidR="007211F7" w:rsidRPr="000C1980">
        <w:rPr>
          <w:rFonts w:ascii="Arial" w:hAnsi="Arial" w:cs="Arial"/>
          <w:lang w:val="en-GB"/>
        </w:rPr>
        <w:t>Italy</w:t>
      </w:r>
    </w:p>
    <w:p w14:paraId="4FA50425" w14:textId="6A0F7BF5" w:rsidR="009D68F7" w:rsidRPr="00424319" w:rsidRDefault="00CE62C6" w:rsidP="007211F7">
      <w:pPr>
        <w:pStyle w:val="Textkrper"/>
        <w:shd w:val="clear" w:color="auto" w:fill="FFFFFF" w:themeFill="background1"/>
        <w:ind w:left="1106" w:right="1170"/>
        <w:jc w:val="center"/>
        <w:rPr>
          <w:rFonts w:ascii="Arial" w:hAnsi="Arial" w:cs="Arial"/>
          <w:lang w:val="en-GB"/>
        </w:rPr>
      </w:pPr>
      <w:r w:rsidRPr="00424319">
        <w:rPr>
          <w:rFonts w:ascii="Arial" w:hAnsi="Arial" w:cs="Arial"/>
          <w:lang w:val="en-GB"/>
        </w:rPr>
        <w:t xml:space="preserve">Tel: </w:t>
      </w:r>
      <w:r w:rsidR="007211F7" w:rsidRPr="00424319">
        <w:rPr>
          <w:rFonts w:ascii="Arial" w:hAnsi="Arial" w:cs="Arial"/>
          <w:lang w:val="en-GB"/>
        </w:rPr>
        <w:t>+39</w:t>
      </w:r>
      <w:r w:rsidRPr="00424319">
        <w:rPr>
          <w:rFonts w:ascii="Arial" w:hAnsi="Arial" w:cs="Arial"/>
          <w:lang w:val="en-GB"/>
        </w:rPr>
        <w:t xml:space="preserve">/ </w:t>
      </w:r>
      <w:r w:rsidR="007211F7" w:rsidRPr="00424319">
        <w:rPr>
          <w:rFonts w:ascii="Arial" w:hAnsi="Arial" w:cs="Arial"/>
          <w:lang w:val="en-GB"/>
        </w:rPr>
        <w:t>0400645690</w:t>
      </w:r>
    </w:p>
    <w:p w14:paraId="586A89CE" w14:textId="77777777" w:rsidR="007211F7" w:rsidRPr="00424319" w:rsidRDefault="00FF4A43" w:rsidP="007211F7">
      <w:pPr>
        <w:pStyle w:val="Textkrper"/>
        <w:shd w:val="clear" w:color="auto" w:fill="FFFFFF" w:themeFill="background1"/>
        <w:ind w:left="1106" w:right="1170"/>
        <w:jc w:val="center"/>
        <w:rPr>
          <w:rFonts w:ascii="Arial" w:hAnsi="Arial" w:cs="Arial"/>
          <w:lang w:val="en-GB"/>
        </w:rPr>
      </w:pPr>
      <w:hyperlink r:id="rId7" w:history="1">
        <w:r w:rsidR="007211F7" w:rsidRPr="00424319">
          <w:rPr>
            <w:lang w:val="en-GB"/>
          </w:rPr>
          <w:t>info@themodernisthotel.it</w:t>
        </w:r>
      </w:hyperlink>
    </w:p>
    <w:p w14:paraId="089CD65D" w14:textId="0A358745" w:rsidR="009D68F7" w:rsidRPr="00424319" w:rsidRDefault="007211F7" w:rsidP="007211F7">
      <w:pPr>
        <w:pStyle w:val="Textkrper"/>
        <w:shd w:val="clear" w:color="auto" w:fill="FFFFFF" w:themeFill="background1"/>
        <w:ind w:left="1106" w:right="1170"/>
        <w:jc w:val="center"/>
        <w:rPr>
          <w:rFonts w:ascii="Arial" w:hAnsi="Arial" w:cs="Arial"/>
          <w:lang w:val="en-GB"/>
        </w:rPr>
      </w:pPr>
      <w:r w:rsidRPr="00424319">
        <w:rPr>
          <w:rFonts w:ascii="Arial" w:hAnsi="Arial" w:cs="Arial"/>
          <w:lang w:val="en-GB"/>
        </w:rPr>
        <w:t>themodernisthotel.it</w:t>
      </w:r>
    </w:p>
    <w:p w14:paraId="03D855E0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1D632CAC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00B5821A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4E4CDB16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757DCB4F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75ED85B7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342FAC9A" w14:textId="77777777" w:rsidR="009D68F7" w:rsidRPr="007211F7" w:rsidRDefault="009D68F7">
      <w:pPr>
        <w:pStyle w:val="Textkrper"/>
        <w:rPr>
          <w:sz w:val="20"/>
          <w:lang w:val="en-GB"/>
        </w:rPr>
      </w:pPr>
    </w:p>
    <w:p w14:paraId="23FD51CF" w14:textId="77777777" w:rsidR="009D68F7" w:rsidRPr="007211F7" w:rsidRDefault="009D68F7">
      <w:pPr>
        <w:pStyle w:val="Textkrper"/>
        <w:spacing w:before="10"/>
        <w:rPr>
          <w:sz w:val="28"/>
          <w:lang w:val="en-GB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743"/>
        <w:gridCol w:w="3179"/>
      </w:tblGrid>
      <w:tr w:rsidR="009D68F7" w14:paraId="020C13A5" w14:textId="77777777" w:rsidTr="00311331">
        <w:trPr>
          <w:trHeight w:val="478"/>
        </w:trPr>
        <w:tc>
          <w:tcPr>
            <w:tcW w:w="2743" w:type="dxa"/>
          </w:tcPr>
          <w:p w14:paraId="48383F13" w14:textId="77777777" w:rsidR="009D68F7" w:rsidRDefault="00CE62C6">
            <w:pPr>
              <w:pStyle w:val="TableParagraph"/>
              <w:spacing w:line="314" w:lineRule="exact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>Contacts:</w:t>
            </w:r>
          </w:p>
        </w:tc>
        <w:tc>
          <w:tcPr>
            <w:tcW w:w="3179" w:type="dxa"/>
          </w:tcPr>
          <w:p w14:paraId="30D8A3AE" w14:textId="77777777" w:rsidR="009D68F7" w:rsidRDefault="009D68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68F7" w14:paraId="5D029273" w14:textId="77777777" w:rsidTr="00311331">
        <w:trPr>
          <w:trHeight w:val="562"/>
        </w:trPr>
        <w:tc>
          <w:tcPr>
            <w:tcW w:w="2743" w:type="dxa"/>
          </w:tcPr>
          <w:p w14:paraId="245A54B8" w14:textId="48270E37" w:rsidR="009D68F7" w:rsidRDefault="00557A6E">
            <w:pPr>
              <w:pStyle w:val="TableParagraph"/>
              <w:spacing w:before="156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Marco Aliotta</w:t>
            </w:r>
            <w:r w:rsidR="00CE62C6">
              <w:rPr>
                <w:rFonts w:ascii="Arial"/>
                <w:b/>
                <w:sz w:val="28"/>
              </w:rPr>
              <w:t>:</w:t>
            </w:r>
          </w:p>
        </w:tc>
        <w:tc>
          <w:tcPr>
            <w:tcW w:w="3179" w:type="dxa"/>
          </w:tcPr>
          <w:p w14:paraId="3870DE07" w14:textId="353538A9" w:rsidR="009D68F7" w:rsidRDefault="00CE62C6">
            <w:pPr>
              <w:pStyle w:val="TableParagraph"/>
              <w:spacing w:before="156"/>
              <w:ind w:left="187"/>
              <w:rPr>
                <w:sz w:val="28"/>
              </w:rPr>
            </w:pPr>
            <w:r>
              <w:rPr>
                <w:sz w:val="28"/>
              </w:rPr>
              <w:t>+</w:t>
            </w:r>
            <w:r w:rsidR="00557A6E">
              <w:rPr>
                <w:sz w:val="28"/>
              </w:rPr>
              <w:t>39</w:t>
            </w:r>
            <w:r w:rsidR="00311331">
              <w:rPr>
                <w:sz w:val="28"/>
              </w:rPr>
              <w:t xml:space="preserve"> (0) 3939318126</w:t>
            </w:r>
          </w:p>
        </w:tc>
      </w:tr>
      <w:tr w:rsidR="009D68F7" w14:paraId="7CD1E9EF" w14:textId="77777777" w:rsidTr="00311331">
        <w:trPr>
          <w:trHeight w:val="482"/>
        </w:trPr>
        <w:tc>
          <w:tcPr>
            <w:tcW w:w="2743" w:type="dxa"/>
          </w:tcPr>
          <w:p w14:paraId="46B932CC" w14:textId="7480911F" w:rsidR="009D68F7" w:rsidRDefault="00557A6E">
            <w:pPr>
              <w:pStyle w:val="TableParagraph"/>
              <w:spacing w:before="76"/>
              <w:ind w:left="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Katarina Modic</w:t>
            </w:r>
            <w:r w:rsidR="00CE62C6">
              <w:rPr>
                <w:rFonts w:ascii="Arial"/>
                <w:b/>
                <w:sz w:val="28"/>
              </w:rPr>
              <w:t>:</w:t>
            </w:r>
          </w:p>
        </w:tc>
        <w:tc>
          <w:tcPr>
            <w:tcW w:w="3179" w:type="dxa"/>
          </w:tcPr>
          <w:p w14:paraId="49DEA0F6" w14:textId="3AE40351" w:rsidR="009D68F7" w:rsidRDefault="00311331">
            <w:pPr>
              <w:pStyle w:val="TableParagraph"/>
              <w:spacing w:before="76"/>
              <w:ind w:left="187"/>
              <w:rPr>
                <w:sz w:val="28"/>
              </w:rPr>
            </w:pPr>
            <w:r>
              <w:rPr>
                <w:sz w:val="28"/>
              </w:rPr>
              <w:t>+39 (0) 3291910214</w:t>
            </w:r>
          </w:p>
        </w:tc>
      </w:tr>
      <w:tr w:rsidR="009D68F7" w14:paraId="4B9D2A54" w14:textId="77777777" w:rsidTr="00311331">
        <w:trPr>
          <w:trHeight w:val="398"/>
        </w:trPr>
        <w:tc>
          <w:tcPr>
            <w:tcW w:w="2743" w:type="dxa"/>
          </w:tcPr>
          <w:p w14:paraId="1C087D99" w14:textId="77777777" w:rsidR="009D68F7" w:rsidRDefault="00CE62C6">
            <w:pPr>
              <w:pStyle w:val="TableParagraph"/>
              <w:spacing w:before="76" w:line="302" w:lineRule="exact"/>
              <w:ind w:left="5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Ulrich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Förster:</w:t>
            </w:r>
          </w:p>
        </w:tc>
        <w:tc>
          <w:tcPr>
            <w:tcW w:w="3179" w:type="dxa"/>
          </w:tcPr>
          <w:p w14:paraId="0CC70F28" w14:textId="77777777" w:rsidR="009D68F7" w:rsidRDefault="00CE62C6">
            <w:pPr>
              <w:pStyle w:val="TableParagraph"/>
              <w:spacing w:before="76" w:line="302" w:lineRule="exact"/>
              <w:ind w:left="187"/>
              <w:rPr>
                <w:sz w:val="28"/>
              </w:rPr>
            </w:pPr>
            <w:r>
              <w:rPr>
                <w:sz w:val="28"/>
              </w:rPr>
              <w:t>+49 (0)170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5795298</w:t>
            </w:r>
          </w:p>
        </w:tc>
      </w:tr>
    </w:tbl>
    <w:p w14:paraId="676DA637" w14:textId="77777777" w:rsidR="009D68F7" w:rsidRDefault="009D68F7">
      <w:pPr>
        <w:pStyle w:val="Textkrper"/>
        <w:rPr>
          <w:sz w:val="20"/>
        </w:rPr>
      </w:pPr>
    </w:p>
    <w:p w14:paraId="748E73AE" w14:textId="77777777" w:rsidR="009D68F7" w:rsidRDefault="009D68F7">
      <w:pPr>
        <w:pStyle w:val="Textkrper"/>
        <w:rPr>
          <w:sz w:val="20"/>
        </w:rPr>
      </w:pPr>
    </w:p>
    <w:p w14:paraId="17F8C30A" w14:textId="77777777" w:rsidR="009D68F7" w:rsidRDefault="009D68F7">
      <w:pPr>
        <w:pStyle w:val="Textkrper"/>
        <w:rPr>
          <w:sz w:val="20"/>
        </w:rPr>
      </w:pPr>
    </w:p>
    <w:p w14:paraId="3D5F0E9B" w14:textId="77777777" w:rsidR="009D68F7" w:rsidRDefault="009D68F7">
      <w:pPr>
        <w:pStyle w:val="Textkrper"/>
        <w:rPr>
          <w:sz w:val="20"/>
        </w:rPr>
      </w:pPr>
    </w:p>
    <w:p w14:paraId="02C01E17" w14:textId="77777777" w:rsidR="009D68F7" w:rsidRDefault="009D68F7">
      <w:pPr>
        <w:pStyle w:val="Textkrper"/>
        <w:rPr>
          <w:sz w:val="20"/>
        </w:rPr>
      </w:pPr>
    </w:p>
    <w:p w14:paraId="1F4EFA4D" w14:textId="77777777" w:rsidR="009D68F7" w:rsidRDefault="009D68F7">
      <w:pPr>
        <w:pStyle w:val="Textkrper"/>
        <w:rPr>
          <w:sz w:val="20"/>
        </w:rPr>
      </w:pPr>
    </w:p>
    <w:p w14:paraId="33E51A51" w14:textId="77777777" w:rsidR="009D68F7" w:rsidRDefault="00CE62C6">
      <w:pPr>
        <w:pStyle w:val="Textkrper"/>
        <w:spacing w:before="10"/>
        <w:rPr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125B8493" wp14:editId="3F58F558">
                <wp:simplePos x="0" y="0"/>
                <wp:positionH relativeFrom="page">
                  <wp:posOffset>742950</wp:posOffset>
                </wp:positionH>
                <wp:positionV relativeFrom="paragraph">
                  <wp:posOffset>179070</wp:posOffset>
                </wp:positionV>
                <wp:extent cx="6343650" cy="13811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81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1D8F5" w14:textId="77777777" w:rsidR="00DA4CDC" w:rsidRDefault="00DA4CDC" w:rsidP="004A3BBB">
                            <w:pPr>
                              <w:spacing w:before="1"/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</w:pPr>
                          </w:p>
                          <w:p w14:paraId="1D71C8F0" w14:textId="77777777" w:rsidR="009D68F7" w:rsidRDefault="00CE62C6" w:rsidP="004A3BBB">
                            <w:pPr>
                              <w:spacing w:before="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Corona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rules:</w:t>
                            </w:r>
                          </w:p>
                          <w:p w14:paraId="313650F1" w14:textId="77777777" w:rsidR="009D68F7" w:rsidRDefault="00CE62C6">
                            <w:pPr>
                              <w:ind w:left="1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FFP2 masks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mandatory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except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and doctors</w:t>
                            </w:r>
                          </w:p>
                          <w:p w14:paraId="0BCBF868" w14:textId="77777777" w:rsidR="009D68F7" w:rsidRDefault="009D68F7">
                            <w:pPr>
                              <w:pStyle w:val="Textkrper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B0572DE" w14:textId="77777777" w:rsidR="009D68F7" w:rsidRDefault="00CE62C6">
                            <w:pPr>
                              <w:ind w:left="10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(tested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recovered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vaccinated)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obligatory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B8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14.1pt;width:499.5pt;height:108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" filled="f" strokeweight=".48pt">
                <v:textbox inset="0,0,0,0">
                  <w:txbxContent>
                    <w:p w14:paraId="45B1D8F5" w14:textId="77777777" w:rsidR="00DA4CDC" w:rsidRDefault="00DA4CDC" w:rsidP="004A3BBB">
                      <w:pPr>
                        <w:spacing w:before="1"/>
                        <w:rPr>
                          <w:rFonts w:ascii="Arial"/>
                          <w:b/>
                          <w:sz w:val="24"/>
                          <w:u w:val="thick"/>
                        </w:rPr>
                      </w:pPr>
                    </w:p>
                    <w:p w14:paraId="1D71C8F0" w14:textId="77777777" w:rsidR="009D68F7" w:rsidRDefault="00CE62C6" w:rsidP="004A3BBB">
                      <w:pPr>
                        <w:spacing w:before="1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Corona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rules:</w:t>
                      </w:r>
                    </w:p>
                    <w:p w14:paraId="313650F1" w14:textId="77777777" w:rsidR="009D68F7" w:rsidRDefault="00CE62C6">
                      <w:pPr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FFP2 masks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not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mandatory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any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more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except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from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hospitals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and doctors</w:t>
                      </w:r>
                    </w:p>
                    <w:p w14:paraId="0BCBF868" w14:textId="77777777" w:rsidR="009D68F7" w:rsidRDefault="009D68F7">
                      <w:pPr>
                        <w:pStyle w:val="Textkrper"/>
                        <w:spacing w:before="2"/>
                        <w:rPr>
                          <w:rFonts w:ascii="Arial"/>
                          <w:b/>
                        </w:rPr>
                      </w:pPr>
                    </w:p>
                    <w:p w14:paraId="2B0572DE" w14:textId="77777777" w:rsidR="009D68F7" w:rsidRDefault="00CE62C6">
                      <w:pPr>
                        <w:ind w:left="10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3G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(tested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recovered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vaccinated)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certificate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recommended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obligatory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2F64B2" w14:textId="77777777" w:rsidR="009D68F7" w:rsidRDefault="009D68F7">
      <w:pPr>
        <w:rPr>
          <w:sz w:val="20"/>
        </w:rPr>
        <w:sectPr w:rsidR="009D68F7">
          <w:headerReference w:type="default" r:id="rId8"/>
          <w:type w:val="continuous"/>
          <w:pgSz w:w="12240" w:h="15840"/>
          <w:pgMar w:top="1760" w:right="500" w:bottom="280" w:left="1060" w:header="745" w:footer="720" w:gutter="0"/>
          <w:pgNumType w:start="1"/>
          <w:cols w:space="720"/>
        </w:sectPr>
      </w:pPr>
    </w:p>
    <w:p w14:paraId="7037079B" w14:textId="77777777" w:rsidR="009D68F7" w:rsidRDefault="009D68F7">
      <w:pPr>
        <w:pStyle w:val="Textkrper"/>
        <w:rPr>
          <w:sz w:val="20"/>
        </w:rPr>
      </w:pPr>
    </w:p>
    <w:p w14:paraId="6BD7773E" w14:textId="77777777" w:rsidR="009D68F7" w:rsidRPr="00586CBE" w:rsidRDefault="009D68F7">
      <w:pPr>
        <w:pStyle w:val="Textkrper"/>
        <w:spacing w:before="4" w:after="1"/>
        <w:rPr>
          <w:sz w:val="25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53"/>
        <w:gridCol w:w="5245"/>
      </w:tblGrid>
      <w:tr w:rsidR="009B49FF" w14:paraId="544012ED" w14:textId="77777777" w:rsidTr="009B49FF">
        <w:trPr>
          <w:trHeight w:val="517"/>
        </w:trPr>
        <w:tc>
          <w:tcPr>
            <w:tcW w:w="10506" w:type="dxa"/>
            <w:gridSpan w:val="3"/>
            <w:tcBorders>
              <w:left w:val="single" w:sz="6" w:space="0" w:color="000000"/>
            </w:tcBorders>
            <w:shd w:val="clear" w:color="auto" w:fill="E7E6E6"/>
          </w:tcPr>
          <w:p w14:paraId="257352E6" w14:textId="26DE7D87" w:rsidR="009B49FF" w:rsidRPr="009B49FF" w:rsidRDefault="009B49FF" w:rsidP="009B49F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B49FF">
              <w:rPr>
                <w:b/>
                <w:sz w:val="24"/>
              </w:rPr>
              <w:t>Monday</w:t>
            </w:r>
            <w:r w:rsidRPr="009B49FF">
              <w:rPr>
                <w:b/>
                <w:spacing w:val="-4"/>
                <w:sz w:val="24"/>
              </w:rPr>
              <w:t xml:space="preserve"> </w:t>
            </w:r>
            <w:r w:rsidRPr="009B49FF">
              <w:rPr>
                <w:b/>
                <w:sz w:val="24"/>
              </w:rPr>
              <w:t>5</w:t>
            </w:r>
            <w:r w:rsidRPr="009B49FF">
              <w:rPr>
                <w:b/>
                <w:spacing w:val="28"/>
                <w:position w:val="6"/>
                <w:sz w:val="13"/>
              </w:rPr>
              <w:t xml:space="preserve"> </w:t>
            </w:r>
            <w:r w:rsidRPr="009B49FF">
              <w:rPr>
                <w:b/>
                <w:sz w:val="24"/>
              </w:rPr>
              <w:t>December</w:t>
            </w:r>
            <w:r w:rsidRPr="009B49FF">
              <w:rPr>
                <w:b/>
                <w:spacing w:val="-3"/>
                <w:sz w:val="24"/>
              </w:rPr>
              <w:t xml:space="preserve"> </w:t>
            </w:r>
            <w:r w:rsidRPr="009B49FF">
              <w:rPr>
                <w:b/>
                <w:sz w:val="24"/>
              </w:rPr>
              <w:t>2022</w:t>
            </w:r>
          </w:p>
        </w:tc>
      </w:tr>
      <w:tr w:rsidR="00BA0EC3" w:rsidRPr="0083539F" w14:paraId="3F55F53B" w14:textId="77777777" w:rsidTr="009B49FF">
        <w:trPr>
          <w:trHeight w:val="251"/>
        </w:trPr>
        <w:tc>
          <w:tcPr>
            <w:tcW w:w="1008" w:type="dxa"/>
            <w:tcBorders>
              <w:left w:val="single" w:sz="6" w:space="0" w:color="000000"/>
            </w:tcBorders>
          </w:tcPr>
          <w:p w14:paraId="3922F1FA" w14:textId="77777777" w:rsidR="00BA0EC3" w:rsidRPr="009B49FF" w:rsidRDefault="00BA0EC3" w:rsidP="0081150C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8:30</w:t>
            </w:r>
          </w:p>
        </w:tc>
        <w:tc>
          <w:tcPr>
            <w:tcW w:w="4253" w:type="dxa"/>
          </w:tcPr>
          <w:p w14:paraId="0CA9E288" w14:textId="67B46806" w:rsidR="00BA0EC3" w:rsidRPr="009B49FF" w:rsidRDefault="00BA0EC3" w:rsidP="0083539F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Coffee</w:t>
            </w:r>
          </w:p>
        </w:tc>
        <w:tc>
          <w:tcPr>
            <w:tcW w:w="5245" w:type="dxa"/>
          </w:tcPr>
          <w:p w14:paraId="5FBCA915" w14:textId="77777777" w:rsidR="00BA0EC3" w:rsidRPr="009B49FF" w:rsidRDefault="00BA0EC3" w:rsidP="0083539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Caritas Trieste meeting Room</w:t>
            </w:r>
          </w:p>
          <w:p w14:paraId="5DD13E75" w14:textId="63AF6BF5" w:rsidR="00BA0EC3" w:rsidRPr="009B49FF" w:rsidRDefault="00BA0EC3" w:rsidP="0083539F">
            <w:pPr>
              <w:pStyle w:val="TableParagraph"/>
              <w:spacing w:line="232" w:lineRule="exact"/>
              <w:rPr>
                <w:rFonts w:ascii="Arial" w:hAnsi="Arial" w:cs="Arial"/>
                <w:highlight w:val="yellow"/>
                <w:lang w:val="en-GB"/>
              </w:rPr>
            </w:pPr>
            <w:r w:rsidRPr="009B49FF">
              <w:rPr>
                <w:rFonts w:ascii="Arial" w:hAnsi="Arial" w:cs="Arial"/>
                <w:color w:val="221F1F"/>
                <w:w w:val="80"/>
                <w:lang w:val="en-GB"/>
              </w:rPr>
              <w:t xml:space="preserve">Via 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  <w:lang w:val="en-GB"/>
              </w:rPr>
              <w:t>Cavana</w:t>
            </w:r>
            <w:proofErr w:type="spellEnd"/>
            <w:r w:rsidRPr="009B49FF">
              <w:rPr>
                <w:rFonts w:ascii="Arial" w:hAnsi="Arial" w:cs="Arial"/>
                <w:color w:val="221F1F"/>
                <w:w w:val="80"/>
                <w:lang w:val="en-GB"/>
              </w:rPr>
              <w:t>, 16 (III floor) – 34124 Trieste</w:t>
            </w:r>
          </w:p>
        </w:tc>
      </w:tr>
      <w:tr w:rsidR="00BA0EC3" w:rsidRPr="004A3BBB" w14:paraId="7F09A261" w14:textId="77777777" w:rsidTr="009B49FF">
        <w:trPr>
          <w:trHeight w:val="249"/>
        </w:trPr>
        <w:tc>
          <w:tcPr>
            <w:tcW w:w="1008" w:type="dxa"/>
            <w:tcBorders>
              <w:left w:val="single" w:sz="6" w:space="0" w:color="000000"/>
              <w:bottom w:val="nil"/>
            </w:tcBorders>
          </w:tcPr>
          <w:p w14:paraId="5FADB365" w14:textId="31044681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9:00-9:30</w:t>
            </w:r>
          </w:p>
        </w:tc>
        <w:tc>
          <w:tcPr>
            <w:tcW w:w="4253" w:type="dxa"/>
            <w:tcBorders>
              <w:bottom w:val="nil"/>
            </w:tcBorders>
          </w:tcPr>
          <w:p w14:paraId="25C8172A" w14:textId="77777777" w:rsidR="00BA0EC3" w:rsidRPr="009B49FF" w:rsidRDefault="00BA0EC3" w:rsidP="00586CBE">
            <w:pPr>
              <w:pStyle w:val="TableParagraph"/>
              <w:spacing w:line="230" w:lineRule="exact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Welcome</w:t>
            </w:r>
            <w:r w:rsidRPr="009B49FF">
              <w:rPr>
                <w:rFonts w:ascii="Arial" w:hAnsi="Arial" w:cs="Arial"/>
                <w:color w:val="221F1F"/>
                <w:spacing w:val="14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speeches</w:t>
            </w:r>
          </w:p>
        </w:tc>
        <w:tc>
          <w:tcPr>
            <w:tcW w:w="5245" w:type="dxa"/>
            <w:tcBorders>
              <w:bottom w:val="nil"/>
            </w:tcBorders>
          </w:tcPr>
          <w:p w14:paraId="7396FE9B" w14:textId="77175D13" w:rsidR="00E31F4C" w:rsidRDefault="00E31F4C" w:rsidP="008C773A">
            <w:pPr>
              <w:pStyle w:val="TableParagraph"/>
              <w:spacing w:line="230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Alessandro </w:t>
            </w:r>
            <w:r w:rsidR="00BA0EC3"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Amodeo, </w:t>
            </w:r>
            <w:r>
              <w:rPr>
                <w:rFonts w:ascii="Arial" w:hAnsi="Arial" w:cs="Arial"/>
                <w:color w:val="221F1F"/>
                <w:w w:val="80"/>
                <w:lang w:val="it-IT"/>
              </w:rPr>
              <w:t>Director of Caritas Trieste</w:t>
            </w:r>
          </w:p>
          <w:p w14:paraId="38FA641A" w14:textId="6EF2D76E" w:rsidR="00E31F4C" w:rsidRDefault="00E31F4C" w:rsidP="008C773A">
            <w:pPr>
              <w:pStyle w:val="TableParagraph"/>
              <w:spacing w:line="230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Marco </w:t>
            </w:r>
            <w:r w:rsidR="00BA0EC3"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Aliotta, </w:t>
            </w: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Katarina </w:t>
            </w:r>
            <w:r w:rsidR="00BA0EC3" w:rsidRPr="009B49FF">
              <w:rPr>
                <w:rFonts w:ascii="Arial" w:hAnsi="Arial" w:cs="Arial"/>
                <w:color w:val="221F1F"/>
                <w:w w:val="80"/>
                <w:lang w:val="it-IT"/>
              </w:rPr>
              <w:t>Modic</w:t>
            </w: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 (Caritas Trieste)</w:t>
            </w:r>
          </w:p>
          <w:p w14:paraId="51031A02" w14:textId="2A88517C" w:rsidR="00BA0EC3" w:rsidRPr="009B49FF" w:rsidRDefault="00E31F4C" w:rsidP="00E31F4C">
            <w:pPr>
              <w:pStyle w:val="TableParagraph"/>
              <w:spacing w:line="23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Ulrich Förster, Andreas Sellner (Caritas for the </w:t>
            </w:r>
            <w:proofErr w:type="spellStart"/>
            <w:r>
              <w:rPr>
                <w:rFonts w:ascii="Arial" w:hAnsi="Arial" w:cs="Arial"/>
                <w:color w:val="221F1F"/>
                <w:w w:val="80"/>
                <w:lang w:val="it-IT"/>
              </w:rPr>
              <w:t>Diocese</w:t>
            </w:r>
            <w:proofErr w:type="spellEnd"/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 of Cologne)</w:t>
            </w:r>
          </w:p>
        </w:tc>
      </w:tr>
      <w:tr w:rsidR="00BA0EC3" w:rsidRPr="004A3BBB" w14:paraId="18773C31" w14:textId="77777777" w:rsidTr="009B49FF">
        <w:trPr>
          <w:trHeight w:val="252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 w14:paraId="2FA75368" w14:textId="0D9C7ACD" w:rsidR="00BA0EC3" w:rsidRPr="00CD7D6E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1379379" w14:textId="77777777" w:rsidR="00BA0EC3" w:rsidRPr="009B49FF" w:rsidRDefault="00BA0EC3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8C0D34D" w14:textId="77777777" w:rsidR="00BA0EC3" w:rsidRPr="009B49FF" w:rsidRDefault="00BA0EC3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</w:tr>
      <w:tr w:rsidR="00BA0EC3" w14:paraId="05648186" w14:textId="77777777" w:rsidTr="009B49FF">
        <w:trPr>
          <w:trHeight w:val="253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 w14:paraId="314CEA29" w14:textId="77777777" w:rsidR="00BA0EC3" w:rsidRPr="00CD7D6E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EBFEFDF" w14:textId="49A27A2C" w:rsidR="00BA0EC3" w:rsidRPr="009B49FF" w:rsidRDefault="00BA0EC3" w:rsidP="00586CBE">
            <w:pPr>
              <w:pStyle w:val="TableParagraph"/>
              <w:spacing w:line="233" w:lineRule="exact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Thematic</w:t>
            </w:r>
            <w:r w:rsidRPr="009B49FF">
              <w:rPr>
                <w:rFonts w:ascii="Arial" w:hAnsi="Arial" w:cs="Arial"/>
                <w:color w:val="221F1F"/>
                <w:spacing w:val="10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input</w:t>
            </w:r>
            <w:r w:rsidRPr="009B49FF">
              <w:rPr>
                <w:rFonts w:ascii="Arial" w:hAnsi="Arial" w:cs="Arial"/>
                <w:color w:val="221F1F"/>
                <w:spacing w:val="11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from</w:t>
            </w:r>
            <w:r w:rsidRPr="009B49FF">
              <w:rPr>
                <w:rFonts w:ascii="Arial" w:hAnsi="Arial" w:cs="Arial"/>
                <w:color w:val="221F1F"/>
                <w:spacing w:val="9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project</w:t>
            </w:r>
            <w:r w:rsidRPr="009B49FF">
              <w:rPr>
                <w:rFonts w:ascii="Arial" w:hAnsi="Arial" w:cs="Arial"/>
                <w:color w:val="221F1F"/>
                <w:spacing w:val="10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coordinator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780DB28" w14:textId="30DE9624" w:rsidR="00BA0EC3" w:rsidRPr="009B49FF" w:rsidRDefault="00E31F4C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Ulrich </w:t>
            </w:r>
            <w:r w:rsidR="00BA0EC3" w:rsidRPr="009B49FF">
              <w:rPr>
                <w:rFonts w:ascii="Arial" w:hAnsi="Arial" w:cs="Arial"/>
                <w:color w:val="221F1F"/>
                <w:w w:val="80"/>
                <w:lang w:val="it-IT"/>
              </w:rPr>
              <w:t>Förster</w:t>
            </w:r>
          </w:p>
        </w:tc>
      </w:tr>
      <w:tr w:rsidR="00BA0EC3" w14:paraId="08C18D15" w14:textId="77777777" w:rsidTr="009B49FF">
        <w:trPr>
          <w:trHeight w:val="253"/>
        </w:trPr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 w14:paraId="7BC9AC0C" w14:textId="77777777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2DA354F" w14:textId="77777777" w:rsidR="00BA0EC3" w:rsidRPr="009B49FF" w:rsidRDefault="00BA0EC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98F47C7" w14:textId="477A6C37" w:rsidR="00BA0EC3" w:rsidRPr="009B49FF" w:rsidRDefault="00BA0EC3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</w:p>
        </w:tc>
      </w:tr>
      <w:tr w:rsidR="00BA0EC3" w14:paraId="45D360AE" w14:textId="77777777" w:rsidTr="009B49FF">
        <w:trPr>
          <w:trHeight w:val="252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14:paraId="044E0346" w14:textId="77777777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FE04116" w14:textId="45EE124A" w:rsidR="00BA0EC3" w:rsidRPr="009B49FF" w:rsidRDefault="00BA0EC3" w:rsidP="00BA0EC3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0D13A5FC" w14:textId="77777777" w:rsidR="00BA0EC3" w:rsidRPr="009B49FF" w:rsidRDefault="00BA0E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A0EC3" w:rsidRPr="00E15549" w14:paraId="45660DBA" w14:textId="77777777" w:rsidTr="009B49FF">
        <w:trPr>
          <w:trHeight w:val="2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CC86" w14:textId="0CB5F298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9:30-10:30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DA5" w14:textId="07204EBC" w:rsidR="00BA0EC3" w:rsidRPr="009B49FF" w:rsidRDefault="00BA0EC3" w:rsidP="00BA0EC3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 xml:space="preserve">Parents living in vulnerable situations in Italy. Analysis of the phenomenon and role of counselling starting from the Italian National 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</w:rPr>
              <w:t>Programme</w:t>
            </w:r>
            <w:proofErr w:type="spellEnd"/>
            <w:r w:rsidRPr="009B49FF">
              <w:rPr>
                <w:rFonts w:ascii="Arial" w:hAnsi="Arial" w:cs="Arial"/>
                <w:color w:val="221F1F"/>
                <w:w w:val="80"/>
              </w:rPr>
              <w:t xml:space="preserve"> P</w:t>
            </w:r>
            <w:r w:rsidR="00F064DC">
              <w:rPr>
                <w:rFonts w:ascii="Arial" w:hAnsi="Arial" w:cs="Arial"/>
                <w:color w:val="221F1F"/>
                <w:w w:val="80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</w:rPr>
              <w:t>I</w:t>
            </w:r>
            <w:r w:rsidR="00F064DC">
              <w:rPr>
                <w:rFonts w:ascii="Arial" w:hAnsi="Arial" w:cs="Arial"/>
                <w:color w:val="221F1F"/>
                <w:w w:val="80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</w:rPr>
              <w:t>P</w:t>
            </w:r>
            <w:r w:rsidR="00F064DC">
              <w:rPr>
                <w:rFonts w:ascii="Arial" w:hAnsi="Arial" w:cs="Arial"/>
                <w:color w:val="221F1F"/>
                <w:w w:val="80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</w:rPr>
              <w:t>P</w:t>
            </w:r>
            <w:r w:rsidR="00F064DC">
              <w:rPr>
                <w:rFonts w:ascii="Arial" w:hAnsi="Arial" w:cs="Arial"/>
                <w:color w:val="221F1F"/>
                <w:w w:val="80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</w:rPr>
              <w:t>I</w:t>
            </w:r>
            <w:r w:rsidR="00F064DC">
              <w:rPr>
                <w:rFonts w:ascii="Arial" w:hAnsi="Arial" w:cs="Arial"/>
                <w:color w:val="221F1F"/>
                <w:w w:val="80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</w:rPr>
              <w:t xml:space="preserve"> (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</w:rPr>
              <w:t>Programme</w:t>
            </w:r>
            <w:proofErr w:type="spellEnd"/>
            <w:r w:rsidRPr="009B49FF">
              <w:rPr>
                <w:rFonts w:ascii="Arial" w:hAnsi="Arial" w:cs="Arial"/>
                <w:color w:val="221F1F"/>
                <w:w w:val="80"/>
              </w:rPr>
              <w:t xml:space="preserve"> of Intervention for the Prevention of 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</w:rPr>
              <w:t>Institutionalisation</w:t>
            </w:r>
            <w:proofErr w:type="spellEnd"/>
            <w:r w:rsidRPr="009B49FF">
              <w:rPr>
                <w:rFonts w:ascii="Arial" w:hAnsi="Arial" w:cs="Arial"/>
                <w:color w:val="221F1F"/>
                <w:w w:val="80"/>
              </w:rPr>
              <w:t>)</w:t>
            </w:r>
          </w:p>
          <w:p w14:paraId="40231E4D" w14:textId="1771478D" w:rsidR="00BA0EC3" w:rsidRPr="009B49FF" w:rsidRDefault="00BA0EC3" w:rsidP="00BA0EC3">
            <w:pPr>
              <w:pStyle w:val="TableParagraph"/>
              <w:spacing w:line="250" w:lineRule="exact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01C" w14:textId="4AAAB9F1" w:rsidR="0081150C" w:rsidRPr="009B49FF" w:rsidRDefault="001649A8">
            <w:pPr>
              <w:pStyle w:val="TableParagraph"/>
              <w:rPr>
                <w:rFonts w:ascii="Arial" w:hAnsi="Arial" w:cs="Arial"/>
                <w:color w:val="221F1F"/>
                <w:w w:val="80"/>
                <w:lang w:val="it-IT"/>
              </w:rPr>
            </w:pPr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>Prof</w:t>
            </w:r>
            <w:r w:rsidR="00E31F4C">
              <w:rPr>
                <w:rFonts w:ascii="Arial" w:hAnsi="Arial" w:cs="Arial"/>
                <w:color w:val="221F1F"/>
                <w:w w:val="80"/>
                <w:lang w:val="it-IT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 Marco Ius PhD</w:t>
            </w:r>
            <w:r w:rsidR="0081150C"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 - </w:t>
            </w:r>
            <w:proofErr w:type="spellStart"/>
            <w:r w:rsidR="00BA0EC3" w:rsidRPr="009B49FF">
              <w:rPr>
                <w:rFonts w:ascii="Arial" w:hAnsi="Arial" w:cs="Arial"/>
                <w:color w:val="221F1F"/>
                <w:w w:val="80"/>
                <w:lang w:val="it-IT"/>
              </w:rPr>
              <w:t>Inter</w:t>
            </w:r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>cultural</w:t>
            </w:r>
            <w:proofErr w:type="spellEnd"/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 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>pedagogist</w:t>
            </w:r>
            <w:proofErr w:type="spellEnd"/>
          </w:p>
          <w:p w14:paraId="3AF4336F" w14:textId="2BF2A138" w:rsidR="00BA0EC3" w:rsidRPr="009B49FF" w:rsidRDefault="00BA0EC3">
            <w:pPr>
              <w:pStyle w:val="TableParagraph"/>
              <w:rPr>
                <w:rFonts w:ascii="Arial" w:hAnsi="Arial" w:cs="Arial"/>
                <w:color w:val="221F1F"/>
                <w:w w:val="80"/>
                <w:lang w:val="en-GB"/>
              </w:rPr>
            </w:pPr>
            <w:r w:rsidRPr="009B49FF">
              <w:rPr>
                <w:rFonts w:ascii="Arial" w:hAnsi="Arial" w:cs="Arial"/>
                <w:color w:val="221F1F"/>
                <w:w w:val="80"/>
                <w:lang w:val="en-GB"/>
              </w:rPr>
              <w:t>University of Trieste</w:t>
            </w:r>
          </w:p>
        </w:tc>
      </w:tr>
      <w:tr w:rsidR="00BA0EC3" w14:paraId="148B687B" w14:textId="77777777" w:rsidTr="009B49FF">
        <w:trPr>
          <w:trHeight w:val="254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72981B1" w14:textId="0DE528CA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10:30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615D70" w14:textId="77777777" w:rsidR="00BA0EC3" w:rsidRPr="009B49FF" w:rsidRDefault="00BA0EC3" w:rsidP="008C773A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Coffee</w:t>
            </w:r>
            <w:r w:rsidRPr="009B49FF">
              <w:rPr>
                <w:rFonts w:ascii="Arial" w:hAnsi="Arial" w:cs="Arial"/>
                <w:color w:val="221F1F"/>
                <w:spacing w:val="7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break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4BF28C1" w14:textId="77777777" w:rsidR="00BA0EC3" w:rsidRPr="009B49FF" w:rsidRDefault="00BA0E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A0EC3" w:rsidRPr="00E36CBD" w14:paraId="6D46FE5C" w14:textId="77777777" w:rsidTr="009B49FF">
        <w:trPr>
          <w:trHeight w:val="2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EC826" w14:textId="5B2275D2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11:00-12.30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D32B0" w14:textId="3C76E6C9" w:rsidR="00BA0EC3" w:rsidRPr="009B49FF" w:rsidRDefault="00F064DC" w:rsidP="008C773A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F064DC">
              <w:rPr>
                <w:rFonts w:ascii="Arial" w:hAnsi="Arial" w:cs="Arial"/>
                <w:color w:val="221F1F"/>
                <w:w w:val="80"/>
              </w:rPr>
              <w:t>Continuation of the lecture and discussion</w:t>
            </w:r>
          </w:p>
          <w:p w14:paraId="4BF33CF2" w14:textId="77777777" w:rsidR="00BA0EC3" w:rsidRPr="009B49FF" w:rsidRDefault="00BA0EC3" w:rsidP="008C773A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</w:p>
          <w:p w14:paraId="40114E65" w14:textId="1034EA6B" w:rsidR="00BA0EC3" w:rsidRPr="009B49FF" w:rsidRDefault="00BA0EC3" w:rsidP="008C773A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2E814" w14:textId="6632AB02" w:rsidR="00F064DC" w:rsidRPr="009B49FF" w:rsidRDefault="00F064DC" w:rsidP="00F064DC">
            <w:pPr>
              <w:pStyle w:val="TableParagraph"/>
              <w:rPr>
                <w:rFonts w:ascii="Arial" w:hAnsi="Arial" w:cs="Arial"/>
                <w:color w:val="221F1F"/>
                <w:w w:val="80"/>
                <w:lang w:val="it-IT"/>
              </w:rPr>
            </w:pPr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>Prof</w:t>
            </w:r>
            <w:r w:rsidR="00E31F4C">
              <w:rPr>
                <w:rFonts w:ascii="Arial" w:hAnsi="Arial" w:cs="Arial"/>
                <w:color w:val="221F1F"/>
                <w:w w:val="80"/>
                <w:lang w:val="it-IT"/>
              </w:rPr>
              <w:t>.</w:t>
            </w:r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 Marco Ius PhD - 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>Intercultural</w:t>
            </w:r>
            <w:proofErr w:type="spellEnd"/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 xml:space="preserve"> </w:t>
            </w:r>
            <w:proofErr w:type="spellStart"/>
            <w:r w:rsidRPr="009B49FF">
              <w:rPr>
                <w:rFonts w:ascii="Arial" w:hAnsi="Arial" w:cs="Arial"/>
                <w:color w:val="221F1F"/>
                <w:w w:val="80"/>
                <w:lang w:val="it-IT"/>
              </w:rPr>
              <w:t>pedagogist</w:t>
            </w:r>
            <w:proofErr w:type="spellEnd"/>
          </w:p>
          <w:p w14:paraId="6CD8CBC0" w14:textId="31FE4C7D" w:rsidR="00AD2D2C" w:rsidRPr="00CD7D6E" w:rsidRDefault="00F064DC" w:rsidP="00F064DC">
            <w:pPr>
              <w:pStyle w:val="TableParagraph"/>
              <w:ind w:right="356"/>
              <w:rPr>
                <w:rFonts w:ascii="Arial" w:hAnsi="Arial" w:cs="Arial"/>
                <w:color w:val="221F1F"/>
                <w:w w:val="80"/>
                <w:lang w:val="it-IT"/>
              </w:rPr>
            </w:pPr>
            <w:r w:rsidRPr="009B49FF">
              <w:rPr>
                <w:rFonts w:ascii="Arial" w:hAnsi="Arial" w:cs="Arial"/>
                <w:color w:val="221F1F"/>
                <w:w w:val="80"/>
                <w:lang w:val="en-GB"/>
              </w:rPr>
              <w:t>University of Trieste</w:t>
            </w:r>
          </w:p>
          <w:p w14:paraId="5FC39564" w14:textId="482FB082" w:rsidR="00BA0EC3" w:rsidRPr="009B49FF" w:rsidRDefault="00BA0EC3" w:rsidP="00C34B77">
            <w:pPr>
              <w:pStyle w:val="TableParagraph"/>
              <w:ind w:right="356"/>
              <w:rPr>
                <w:rFonts w:ascii="Arial" w:hAnsi="Arial" w:cs="Arial"/>
                <w:color w:val="221F1F"/>
                <w:w w:val="80"/>
                <w:highlight w:val="yellow"/>
                <w:lang w:val="it-IT"/>
              </w:rPr>
            </w:pPr>
          </w:p>
        </w:tc>
      </w:tr>
      <w:tr w:rsidR="00BA0EC3" w:rsidRPr="00845284" w14:paraId="16D62F71" w14:textId="77777777" w:rsidTr="009B49FF">
        <w:trPr>
          <w:trHeight w:val="252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</w:tcBorders>
          </w:tcPr>
          <w:p w14:paraId="721D7405" w14:textId="118DF5FE" w:rsidR="00BA0EC3" w:rsidRPr="009B49FF" w:rsidRDefault="00BA0EC3" w:rsidP="0081150C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12:30</w:t>
            </w:r>
            <w:r w:rsidR="009B49FF" w:rsidRPr="009B49FF">
              <w:rPr>
                <w:rFonts w:ascii="Arial" w:hAnsi="Arial" w:cs="Arial"/>
                <w:color w:val="221F1F"/>
                <w:w w:val="80"/>
              </w:rPr>
              <w:t>-</w:t>
            </w:r>
            <w:r w:rsidRPr="00B12BF8">
              <w:rPr>
                <w:rFonts w:ascii="Arial" w:hAnsi="Arial" w:cs="Arial"/>
                <w:color w:val="221F1F"/>
                <w:w w:val="80"/>
              </w:rPr>
              <w:t>14:30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EF8DB1A" w14:textId="77777777" w:rsidR="00BA0EC3" w:rsidRPr="009B49FF" w:rsidRDefault="00BA0EC3" w:rsidP="00A355C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90"/>
              </w:rPr>
              <w:t>Lunch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D970CE3" w14:textId="5CDC2CB8" w:rsidR="00BA0EC3" w:rsidRPr="009B49FF" w:rsidRDefault="00BA0EC3" w:rsidP="00AD2D2C">
            <w:pPr>
              <w:pStyle w:val="TableParagraph"/>
              <w:ind w:right="356"/>
              <w:rPr>
                <w:rFonts w:ascii="Arial" w:hAnsi="Arial" w:cs="Arial"/>
                <w:lang w:val="it-IT"/>
              </w:rPr>
            </w:pPr>
          </w:p>
        </w:tc>
      </w:tr>
      <w:tr w:rsidR="00BA0EC3" w:rsidRPr="007211F7" w14:paraId="0A2FAF5F" w14:textId="77777777" w:rsidTr="009B49FF">
        <w:trPr>
          <w:trHeight w:val="247"/>
        </w:trPr>
        <w:tc>
          <w:tcPr>
            <w:tcW w:w="1008" w:type="dxa"/>
            <w:vMerge w:val="restart"/>
            <w:tcBorders>
              <w:left w:val="single" w:sz="6" w:space="0" w:color="000000"/>
              <w:bottom w:val="nil"/>
            </w:tcBorders>
          </w:tcPr>
          <w:p w14:paraId="202C8D4E" w14:textId="181BFBA4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14:30-16:00</w:t>
            </w:r>
          </w:p>
        </w:tc>
        <w:tc>
          <w:tcPr>
            <w:tcW w:w="4253" w:type="dxa"/>
            <w:tcBorders>
              <w:bottom w:val="nil"/>
            </w:tcBorders>
          </w:tcPr>
          <w:p w14:paraId="6835AFEB" w14:textId="021FE2B1" w:rsidR="00BA0EC3" w:rsidRPr="009B49FF" w:rsidRDefault="00BA0EC3" w:rsidP="009F78C3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Exchange of experiences on counselling in everyday work of the partners (15’ -20’ per partner)</w:t>
            </w:r>
          </w:p>
        </w:tc>
        <w:tc>
          <w:tcPr>
            <w:tcW w:w="5245" w:type="dxa"/>
            <w:tcBorders>
              <w:bottom w:val="nil"/>
            </w:tcBorders>
          </w:tcPr>
          <w:p w14:paraId="2405B64F" w14:textId="5B598988" w:rsidR="00BA0EC3" w:rsidRPr="009B49FF" w:rsidRDefault="00BA0EC3" w:rsidP="00E36CBD">
            <w:pPr>
              <w:pStyle w:val="TableParagraph"/>
              <w:spacing w:line="228" w:lineRule="exact"/>
              <w:rPr>
                <w:rFonts w:ascii="Arial" w:hAnsi="Arial" w:cs="Arial"/>
                <w:lang w:val="it-IT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all</w:t>
            </w:r>
            <w:r w:rsidRPr="009B49FF">
              <w:rPr>
                <w:rFonts w:ascii="Arial" w:hAnsi="Arial" w:cs="Arial"/>
                <w:color w:val="221F1F"/>
                <w:spacing w:val="7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partners</w:t>
            </w:r>
          </w:p>
        </w:tc>
      </w:tr>
      <w:tr w:rsidR="00BA0EC3" w14:paraId="2CEAC9AF" w14:textId="77777777" w:rsidTr="009B49FF">
        <w:trPr>
          <w:trHeight w:val="608"/>
        </w:trPr>
        <w:tc>
          <w:tcPr>
            <w:tcW w:w="10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678B9A" w14:textId="77777777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96386B6" w14:textId="0D356D27" w:rsidR="00BA0EC3" w:rsidRPr="009B49FF" w:rsidRDefault="00BA0EC3" w:rsidP="009F78C3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E5779DB" w14:textId="55A933DA" w:rsidR="00BA0EC3" w:rsidRPr="009B49FF" w:rsidRDefault="00BA0EC3" w:rsidP="009F78C3">
            <w:pPr>
              <w:pStyle w:val="TableParagraph"/>
              <w:spacing w:line="247" w:lineRule="exact"/>
              <w:ind w:left="107"/>
              <w:rPr>
                <w:rFonts w:ascii="Arial" w:hAnsi="Arial" w:cs="Arial"/>
              </w:rPr>
            </w:pPr>
          </w:p>
        </w:tc>
      </w:tr>
      <w:tr w:rsidR="00BA0EC3" w14:paraId="4CEC1202" w14:textId="77777777" w:rsidTr="009B49FF">
        <w:trPr>
          <w:trHeight w:val="254"/>
        </w:trPr>
        <w:tc>
          <w:tcPr>
            <w:tcW w:w="1008" w:type="dxa"/>
            <w:tcBorders>
              <w:left w:val="single" w:sz="6" w:space="0" w:color="000000"/>
            </w:tcBorders>
          </w:tcPr>
          <w:p w14:paraId="4883AD20" w14:textId="6B993C5A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16:00</w:t>
            </w:r>
          </w:p>
        </w:tc>
        <w:tc>
          <w:tcPr>
            <w:tcW w:w="4253" w:type="dxa"/>
          </w:tcPr>
          <w:p w14:paraId="7E9580B5" w14:textId="77777777" w:rsidR="00BA0EC3" w:rsidRPr="009B49FF" w:rsidRDefault="00BA0EC3" w:rsidP="009F78C3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Coffee</w:t>
            </w:r>
            <w:r w:rsidRPr="009B49FF">
              <w:rPr>
                <w:rFonts w:ascii="Arial" w:hAnsi="Arial" w:cs="Arial"/>
                <w:color w:val="221F1F"/>
                <w:spacing w:val="7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break</w:t>
            </w:r>
          </w:p>
        </w:tc>
        <w:tc>
          <w:tcPr>
            <w:tcW w:w="5245" w:type="dxa"/>
          </w:tcPr>
          <w:p w14:paraId="319C1C07" w14:textId="77777777" w:rsidR="00BA0EC3" w:rsidRPr="009B49FF" w:rsidRDefault="00BA0EC3" w:rsidP="008C77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A0EC3" w14:paraId="604126CB" w14:textId="77777777" w:rsidTr="009B49FF">
        <w:trPr>
          <w:trHeight w:val="1262"/>
        </w:trPr>
        <w:tc>
          <w:tcPr>
            <w:tcW w:w="1008" w:type="dxa"/>
            <w:tcBorders>
              <w:left w:val="single" w:sz="6" w:space="0" w:color="000000"/>
            </w:tcBorders>
          </w:tcPr>
          <w:p w14:paraId="177BABEC" w14:textId="0F2D09C3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16:30</w:t>
            </w:r>
            <w:r w:rsidRPr="009B49FF">
              <w:rPr>
                <w:rFonts w:ascii="Arial" w:hAnsi="Arial" w:cs="Arial"/>
                <w:color w:val="221F1F"/>
                <w:w w:val="80"/>
              </w:rPr>
              <w:t xml:space="preserve"> </w:t>
            </w:r>
            <w:r w:rsidRPr="00B12BF8">
              <w:rPr>
                <w:rFonts w:ascii="Arial" w:hAnsi="Arial" w:cs="Arial"/>
                <w:color w:val="221F1F"/>
                <w:w w:val="80"/>
              </w:rPr>
              <w:t>–</w:t>
            </w:r>
            <w:r w:rsidRPr="009B49FF">
              <w:rPr>
                <w:rFonts w:ascii="Arial" w:hAnsi="Arial" w:cs="Arial"/>
                <w:color w:val="221F1F"/>
                <w:w w:val="80"/>
              </w:rPr>
              <w:t xml:space="preserve"> </w:t>
            </w:r>
            <w:r w:rsidRPr="00B12BF8">
              <w:rPr>
                <w:rFonts w:ascii="Arial" w:hAnsi="Arial" w:cs="Arial"/>
                <w:color w:val="221F1F"/>
                <w:w w:val="80"/>
              </w:rPr>
              <w:t>1</w:t>
            </w:r>
            <w:r w:rsidR="000C2B22">
              <w:rPr>
                <w:rFonts w:ascii="Arial" w:hAnsi="Arial" w:cs="Arial"/>
                <w:color w:val="221F1F"/>
                <w:w w:val="80"/>
              </w:rPr>
              <w:t>8</w:t>
            </w:r>
            <w:r w:rsidRPr="00B12BF8">
              <w:rPr>
                <w:rFonts w:ascii="Arial" w:hAnsi="Arial" w:cs="Arial"/>
                <w:color w:val="221F1F"/>
                <w:w w:val="80"/>
              </w:rPr>
              <w:t>:</w:t>
            </w:r>
            <w:r w:rsidR="000C2B22">
              <w:rPr>
                <w:rFonts w:ascii="Arial" w:hAnsi="Arial" w:cs="Arial"/>
                <w:color w:val="221F1F"/>
                <w:w w:val="80"/>
              </w:rPr>
              <w:t>0</w:t>
            </w:r>
            <w:r w:rsidRPr="00B12BF8">
              <w:rPr>
                <w:rFonts w:ascii="Arial" w:hAnsi="Arial" w:cs="Arial"/>
                <w:color w:val="221F1F"/>
                <w:w w:val="80"/>
              </w:rPr>
              <w:t>0</w:t>
            </w:r>
          </w:p>
        </w:tc>
        <w:tc>
          <w:tcPr>
            <w:tcW w:w="4253" w:type="dxa"/>
          </w:tcPr>
          <w:p w14:paraId="736E967F" w14:textId="7F4FBEB2" w:rsidR="00BA0EC3" w:rsidRPr="009B49FF" w:rsidRDefault="00F064DC" w:rsidP="00E15549">
            <w:pPr>
              <w:pStyle w:val="TableParagraph"/>
              <w:ind w:right="632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Exchange of experiences on counselling in everyday work of the partners (15’ -20’ per partner)</w:t>
            </w:r>
          </w:p>
        </w:tc>
        <w:tc>
          <w:tcPr>
            <w:tcW w:w="5245" w:type="dxa"/>
          </w:tcPr>
          <w:p w14:paraId="299BFCE2" w14:textId="1014BC23" w:rsidR="00BA0EC3" w:rsidRPr="009B49FF" w:rsidRDefault="00F064DC" w:rsidP="0081150C">
            <w:pPr>
              <w:pStyle w:val="TableParagraph"/>
              <w:ind w:right="356"/>
              <w:rPr>
                <w:rFonts w:ascii="Arial" w:hAnsi="Arial" w:cs="Arial"/>
                <w:color w:val="221F1F"/>
                <w:w w:val="80"/>
                <w:highlight w:val="yellow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all</w:t>
            </w:r>
            <w:r w:rsidRPr="009B49FF">
              <w:rPr>
                <w:rFonts w:ascii="Arial" w:hAnsi="Arial" w:cs="Arial"/>
                <w:color w:val="221F1F"/>
                <w:spacing w:val="7"/>
                <w:w w:val="80"/>
              </w:rPr>
              <w:t xml:space="preserve"> </w:t>
            </w:r>
            <w:r w:rsidRPr="009B49FF">
              <w:rPr>
                <w:rFonts w:ascii="Arial" w:hAnsi="Arial" w:cs="Arial"/>
                <w:color w:val="221F1F"/>
                <w:w w:val="80"/>
              </w:rPr>
              <w:t>partners</w:t>
            </w:r>
          </w:p>
        </w:tc>
      </w:tr>
      <w:tr w:rsidR="00BA0EC3" w14:paraId="38B0E85E" w14:textId="77777777" w:rsidTr="009B49FF">
        <w:trPr>
          <w:trHeight w:val="1262"/>
        </w:trPr>
        <w:tc>
          <w:tcPr>
            <w:tcW w:w="1008" w:type="dxa"/>
            <w:tcBorders>
              <w:left w:val="single" w:sz="6" w:space="0" w:color="000000"/>
            </w:tcBorders>
          </w:tcPr>
          <w:p w14:paraId="73FFF7E3" w14:textId="3C83101A" w:rsidR="00BA0EC3" w:rsidRPr="00B12BF8" w:rsidRDefault="00BA0EC3" w:rsidP="009B49FF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1</w:t>
            </w:r>
            <w:r w:rsidR="000C2B22">
              <w:rPr>
                <w:rFonts w:ascii="Arial" w:hAnsi="Arial" w:cs="Arial"/>
                <w:color w:val="221F1F"/>
                <w:w w:val="80"/>
              </w:rPr>
              <w:t>8</w:t>
            </w:r>
            <w:r w:rsidRPr="00B12BF8">
              <w:rPr>
                <w:rFonts w:ascii="Arial" w:hAnsi="Arial" w:cs="Arial"/>
                <w:color w:val="221F1F"/>
                <w:w w:val="80"/>
              </w:rPr>
              <w:t>:</w:t>
            </w:r>
            <w:r w:rsidR="000C2B22">
              <w:rPr>
                <w:rFonts w:ascii="Arial" w:hAnsi="Arial" w:cs="Arial"/>
                <w:color w:val="221F1F"/>
                <w:w w:val="80"/>
              </w:rPr>
              <w:t>0</w:t>
            </w:r>
            <w:r w:rsidRPr="00B12BF8">
              <w:rPr>
                <w:rFonts w:ascii="Arial" w:hAnsi="Arial" w:cs="Arial"/>
                <w:color w:val="221F1F"/>
                <w:w w:val="80"/>
              </w:rPr>
              <w:t>0 – 19:</w:t>
            </w:r>
            <w:r w:rsidR="000C2B22">
              <w:rPr>
                <w:rFonts w:ascii="Arial" w:hAnsi="Arial" w:cs="Arial"/>
                <w:color w:val="221F1F"/>
                <w:w w:val="80"/>
              </w:rPr>
              <w:t>3</w:t>
            </w:r>
            <w:r w:rsidRPr="00B12BF8">
              <w:rPr>
                <w:rFonts w:ascii="Arial" w:hAnsi="Arial" w:cs="Arial"/>
                <w:color w:val="221F1F"/>
                <w:w w:val="80"/>
              </w:rPr>
              <w:t>0</w:t>
            </w:r>
          </w:p>
        </w:tc>
        <w:tc>
          <w:tcPr>
            <w:tcW w:w="4253" w:type="dxa"/>
          </w:tcPr>
          <w:p w14:paraId="3DD5B879" w14:textId="38C10729" w:rsidR="00BA0EC3" w:rsidRPr="009B49FF" w:rsidRDefault="00BA0EC3" w:rsidP="00E15549">
            <w:pPr>
              <w:pStyle w:val="TableParagraph"/>
              <w:ind w:right="632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Free time</w:t>
            </w:r>
          </w:p>
        </w:tc>
        <w:tc>
          <w:tcPr>
            <w:tcW w:w="5245" w:type="dxa"/>
          </w:tcPr>
          <w:p w14:paraId="2E597381" w14:textId="77777777" w:rsidR="00BA0EC3" w:rsidRPr="009B49FF" w:rsidRDefault="00BA0EC3" w:rsidP="002E3DF4">
            <w:pPr>
              <w:pStyle w:val="TableParagraph"/>
              <w:ind w:left="107" w:right="356"/>
              <w:rPr>
                <w:rFonts w:ascii="Arial" w:hAnsi="Arial" w:cs="Arial"/>
                <w:color w:val="221F1F"/>
                <w:w w:val="80"/>
              </w:rPr>
            </w:pPr>
          </w:p>
        </w:tc>
      </w:tr>
      <w:tr w:rsidR="00BA0EC3" w:rsidRPr="004A3BBB" w14:paraId="622457BF" w14:textId="77777777" w:rsidTr="009B49FF">
        <w:trPr>
          <w:trHeight w:val="758"/>
        </w:trPr>
        <w:tc>
          <w:tcPr>
            <w:tcW w:w="1008" w:type="dxa"/>
            <w:tcBorders>
              <w:left w:val="single" w:sz="6" w:space="0" w:color="000000"/>
            </w:tcBorders>
          </w:tcPr>
          <w:p w14:paraId="595CC888" w14:textId="77777777" w:rsidR="00BA0EC3" w:rsidRPr="009B49FF" w:rsidRDefault="00BA0EC3" w:rsidP="009B49FF">
            <w:pPr>
              <w:pStyle w:val="TableParagraph"/>
              <w:spacing w:line="232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19:30</w:t>
            </w:r>
          </w:p>
        </w:tc>
        <w:tc>
          <w:tcPr>
            <w:tcW w:w="4253" w:type="dxa"/>
          </w:tcPr>
          <w:p w14:paraId="493D3919" w14:textId="4E921F5F" w:rsidR="00BA0EC3" w:rsidRPr="009B49FF" w:rsidRDefault="00BA0EC3" w:rsidP="009F78C3">
            <w:pPr>
              <w:pStyle w:val="TableParagraph"/>
              <w:ind w:right="632"/>
              <w:rPr>
                <w:rFonts w:ascii="Arial" w:hAnsi="Arial" w:cs="Arial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Dinner</w:t>
            </w:r>
          </w:p>
        </w:tc>
        <w:tc>
          <w:tcPr>
            <w:tcW w:w="5245" w:type="dxa"/>
          </w:tcPr>
          <w:p w14:paraId="221386BA" w14:textId="1FD0BC44" w:rsidR="00BA0EC3" w:rsidRPr="009B49FF" w:rsidRDefault="00BA0EC3" w:rsidP="009B49FF">
            <w:pPr>
              <w:pStyle w:val="TableParagraph"/>
              <w:ind w:right="356"/>
              <w:rPr>
                <w:rFonts w:ascii="Arial" w:hAnsi="Arial" w:cs="Arial"/>
                <w:lang w:val="it-IT"/>
              </w:rPr>
            </w:pPr>
          </w:p>
        </w:tc>
      </w:tr>
    </w:tbl>
    <w:p w14:paraId="274733D9" w14:textId="396FA4BA" w:rsidR="009D68F7" w:rsidRPr="00E15549" w:rsidRDefault="009D68F7">
      <w:pPr>
        <w:rPr>
          <w:rFonts w:ascii="Times New Roman"/>
          <w:sz w:val="20"/>
          <w:lang w:val="it-IT"/>
        </w:rPr>
        <w:sectPr w:rsidR="009D68F7" w:rsidRPr="00E15549">
          <w:pgSz w:w="12240" w:h="15840"/>
          <w:pgMar w:top="1760" w:right="500" w:bottom="280" w:left="1060" w:header="745" w:footer="0" w:gutter="0"/>
          <w:cols w:space="720"/>
        </w:sectPr>
      </w:pPr>
    </w:p>
    <w:p w14:paraId="719CD02A" w14:textId="77777777" w:rsidR="009D68F7" w:rsidRPr="00E15549" w:rsidRDefault="009D68F7">
      <w:pPr>
        <w:pStyle w:val="Textkrper"/>
        <w:rPr>
          <w:sz w:val="20"/>
          <w:lang w:val="it-IT"/>
        </w:rPr>
      </w:pPr>
    </w:p>
    <w:p w14:paraId="27EACE46" w14:textId="77777777" w:rsidR="009D68F7" w:rsidRPr="00E15549" w:rsidRDefault="009D68F7">
      <w:pPr>
        <w:pStyle w:val="Textkrper"/>
        <w:rPr>
          <w:sz w:val="20"/>
          <w:lang w:val="it-IT"/>
        </w:rPr>
      </w:pPr>
    </w:p>
    <w:p w14:paraId="75F8265F" w14:textId="77777777" w:rsidR="009D68F7" w:rsidRPr="00E15549" w:rsidRDefault="009D68F7">
      <w:pPr>
        <w:pStyle w:val="Textkrper"/>
        <w:rPr>
          <w:sz w:val="20"/>
          <w:lang w:val="it-IT"/>
        </w:rPr>
      </w:pPr>
    </w:p>
    <w:p w14:paraId="4BE50DA3" w14:textId="77777777" w:rsidR="009D68F7" w:rsidRPr="00E15549" w:rsidRDefault="009D68F7">
      <w:pPr>
        <w:pStyle w:val="Textkrper"/>
        <w:spacing w:before="3"/>
        <w:rPr>
          <w:sz w:val="21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95"/>
        <w:gridCol w:w="4961"/>
      </w:tblGrid>
      <w:tr w:rsidR="009B49FF" w:rsidRPr="009B49FF" w14:paraId="287D2483" w14:textId="77777777" w:rsidTr="00184453">
        <w:trPr>
          <w:trHeight w:val="506"/>
        </w:trPr>
        <w:tc>
          <w:tcPr>
            <w:tcW w:w="10364" w:type="dxa"/>
            <w:gridSpan w:val="3"/>
            <w:tcBorders>
              <w:left w:val="single" w:sz="6" w:space="0" w:color="000000"/>
            </w:tcBorders>
            <w:shd w:val="clear" w:color="auto" w:fill="E7E6E6"/>
          </w:tcPr>
          <w:p w14:paraId="211B1EE6" w14:textId="5D34FCBC" w:rsidR="009B49FF" w:rsidRPr="009B49FF" w:rsidRDefault="009B49FF" w:rsidP="009B49F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B49FF">
              <w:rPr>
                <w:b/>
                <w:sz w:val="24"/>
              </w:rPr>
              <w:t>Tuesday</w:t>
            </w:r>
            <w:r w:rsidRPr="009B49FF">
              <w:rPr>
                <w:b/>
                <w:sz w:val="24"/>
              </w:rPr>
              <w:tab/>
              <w:t>6 December 2022</w:t>
            </w:r>
          </w:p>
        </w:tc>
      </w:tr>
      <w:tr w:rsidR="0081150C" w:rsidRPr="004A3BBB" w14:paraId="54F28D16" w14:textId="77777777" w:rsidTr="009B49FF">
        <w:trPr>
          <w:trHeight w:val="251"/>
        </w:trPr>
        <w:tc>
          <w:tcPr>
            <w:tcW w:w="1008" w:type="dxa"/>
            <w:tcBorders>
              <w:left w:val="single" w:sz="6" w:space="0" w:color="000000"/>
            </w:tcBorders>
          </w:tcPr>
          <w:p w14:paraId="63EE8FF4" w14:textId="7021EAC6" w:rsidR="0081150C" w:rsidRPr="00B12BF8" w:rsidRDefault="000C1980" w:rsidP="009B49FF">
            <w:pPr>
              <w:pStyle w:val="TableParagraph"/>
              <w:spacing w:line="25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1F1F"/>
                <w:w w:val="80"/>
              </w:rPr>
              <w:t>9:15</w:t>
            </w:r>
            <w:r w:rsidR="009B49FF" w:rsidRPr="009B49FF">
              <w:rPr>
                <w:rFonts w:ascii="Arial" w:hAnsi="Arial" w:cs="Arial"/>
                <w:color w:val="221F1F"/>
                <w:w w:val="80"/>
              </w:rPr>
              <w:t>-</w:t>
            </w:r>
            <w:r>
              <w:rPr>
                <w:rFonts w:ascii="Arial" w:hAnsi="Arial" w:cs="Arial"/>
                <w:color w:val="221F1F"/>
                <w:w w:val="80"/>
              </w:rPr>
              <w:t>9:30</w:t>
            </w:r>
          </w:p>
        </w:tc>
        <w:tc>
          <w:tcPr>
            <w:tcW w:w="4395" w:type="dxa"/>
          </w:tcPr>
          <w:p w14:paraId="52155FBA" w14:textId="77777777" w:rsidR="0081150C" w:rsidRPr="00B12BF8" w:rsidRDefault="0081150C" w:rsidP="00C34B77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Looking back on yesterday and in today´s program</w:t>
            </w:r>
          </w:p>
        </w:tc>
        <w:tc>
          <w:tcPr>
            <w:tcW w:w="4961" w:type="dxa"/>
          </w:tcPr>
          <w:p w14:paraId="20A42A2C" w14:textId="1739F91A" w:rsidR="0081150C" w:rsidRPr="00B12BF8" w:rsidRDefault="0081150C" w:rsidP="000C1980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  <w:r w:rsidRPr="00B12BF8">
              <w:rPr>
                <w:rFonts w:ascii="Arial" w:hAnsi="Arial" w:cs="Arial"/>
                <w:color w:val="221F1F"/>
                <w:w w:val="80"/>
                <w:lang w:val="it-IT"/>
              </w:rPr>
              <w:t>Sala Cappuccio</w:t>
            </w:r>
            <w:r w:rsidR="000C1980">
              <w:rPr>
                <w:rFonts w:ascii="Arial" w:hAnsi="Arial" w:cs="Arial"/>
                <w:color w:val="221F1F"/>
                <w:w w:val="80"/>
                <w:lang w:val="it-IT"/>
              </w:rPr>
              <w:t>,</w:t>
            </w:r>
            <w:r w:rsidRPr="00B12BF8">
              <w:rPr>
                <w:rFonts w:ascii="Arial" w:hAnsi="Arial" w:cs="Arial"/>
                <w:color w:val="221F1F"/>
                <w:w w:val="80"/>
                <w:lang w:val="it-IT"/>
              </w:rPr>
              <w:t xml:space="preserve"> </w:t>
            </w:r>
            <w:proofErr w:type="spellStart"/>
            <w:r w:rsidR="000C1980">
              <w:rPr>
                <w:rFonts w:ascii="Arial" w:hAnsi="Arial" w:cs="Arial"/>
                <w:color w:val="221F1F"/>
                <w:w w:val="80"/>
                <w:lang w:val="it-IT"/>
              </w:rPr>
              <w:t>Municipality</w:t>
            </w:r>
            <w:proofErr w:type="spellEnd"/>
            <w:r w:rsidR="000C1980">
              <w:rPr>
                <w:rFonts w:ascii="Arial" w:hAnsi="Arial" w:cs="Arial"/>
                <w:color w:val="221F1F"/>
                <w:w w:val="80"/>
                <w:lang w:val="it-IT"/>
              </w:rPr>
              <w:t xml:space="preserve"> of Trieste</w:t>
            </w:r>
            <w:r w:rsidRPr="00B12BF8">
              <w:rPr>
                <w:rFonts w:ascii="Arial" w:hAnsi="Arial" w:cs="Arial"/>
                <w:color w:val="221F1F"/>
                <w:w w:val="80"/>
                <w:lang w:val="it-IT"/>
              </w:rPr>
              <w:t>, via Mazzini 25</w:t>
            </w:r>
          </w:p>
        </w:tc>
      </w:tr>
      <w:tr w:rsidR="0081150C" w:rsidRPr="00F66A33" w14:paraId="552ED178" w14:textId="77777777" w:rsidTr="009B49FF">
        <w:trPr>
          <w:trHeight w:val="757"/>
        </w:trPr>
        <w:tc>
          <w:tcPr>
            <w:tcW w:w="1008" w:type="dxa"/>
            <w:tcBorders>
              <w:left w:val="single" w:sz="6" w:space="0" w:color="000000"/>
            </w:tcBorders>
          </w:tcPr>
          <w:p w14:paraId="781B5A2F" w14:textId="55315A90" w:rsidR="0081150C" w:rsidRPr="009B49FF" w:rsidRDefault="000C1980" w:rsidP="000C1980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>
              <w:rPr>
                <w:rFonts w:ascii="Arial" w:hAnsi="Arial" w:cs="Arial"/>
                <w:color w:val="221F1F"/>
                <w:w w:val="80"/>
              </w:rPr>
              <w:t>9:30</w:t>
            </w:r>
            <w:r w:rsidR="009B49FF" w:rsidRPr="009B49FF">
              <w:rPr>
                <w:rFonts w:ascii="Arial" w:hAnsi="Arial" w:cs="Arial"/>
                <w:color w:val="221F1F"/>
                <w:w w:val="80"/>
              </w:rPr>
              <w:t>-</w:t>
            </w:r>
            <w:r>
              <w:rPr>
                <w:rFonts w:ascii="Arial" w:hAnsi="Arial" w:cs="Arial"/>
                <w:color w:val="221F1F"/>
                <w:w w:val="80"/>
              </w:rPr>
              <w:t>12</w:t>
            </w:r>
            <w:r w:rsidR="00CD7D6E">
              <w:rPr>
                <w:rFonts w:ascii="Arial" w:hAnsi="Arial" w:cs="Arial"/>
                <w:color w:val="221F1F"/>
                <w:w w:val="80"/>
              </w:rPr>
              <w:t>:0</w:t>
            </w:r>
            <w:r w:rsidR="0081150C" w:rsidRPr="00B12BF8">
              <w:rPr>
                <w:rFonts w:ascii="Arial" w:hAnsi="Arial" w:cs="Arial"/>
                <w:color w:val="221F1F"/>
                <w:w w:val="80"/>
              </w:rPr>
              <w:t>0</w:t>
            </w:r>
          </w:p>
        </w:tc>
        <w:tc>
          <w:tcPr>
            <w:tcW w:w="4395" w:type="dxa"/>
          </w:tcPr>
          <w:p w14:paraId="79AE90DF" w14:textId="3243B710" w:rsidR="0081150C" w:rsidRPr="00B12BF8" w:rsidRDefault="0081150C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The role of Public Services</w:t>
            </w:r>
            <w:r w:rsidR="000C1980">
              <w:rPr>
                <w:rFonts w:ascii="Arial" w:hAnsi="Arial" w:cs="Arial"/>
                <w:color w:val="221F1F"/>
                <w:w w:val="80"/>
              </w:rPr>
              <w:t xml:space="preserve"> and NGOs</w:t>
            </w:r>
            <w:r w:rsidRPr="00B12BF8">
              <w:rPr>
                <w:rFonts w:ascii="Arial" w:hAnsi="Arial" w:cs="Arial"/>
                <w:color w:val="221F1F"/>
                <w:w w:val="80"/>
              </w:rPr>
              <w:t xml:space="preserve"> to promote health:</w:t>
            </w:r>
          </w:p>
          <w:p w14:paraId="017DC4A7" w14:textId="08EF9D69" w:rsidR="0081150C" w:rsidRPr="0081150C" w:rsidRDefault="0081150C" w:rsidP="0081150C">
            <w:pPr>
              <w:pStyle w:val="TableParagraph"/>
              <w:numPr>
                <w:ilvl w:val="0"/>
                <w:numId w:val="9"/>
              </w:numPr>
              <w:ind w:left="226" w:hanging="210"/>
              <w:rPr>
                <w:rFonts w:ascii="Arial" w:hAnsi="Arial" w:cs="Arial"/>
                <w:color w:val="221F1F"/>
                <w:w w:val="80"/>
              </w:rPr>
            </w:pPr>
            <w:r>
              <w:rPr>
                <w:rFonts w:ascii="Arial" w:hAnsi="Arial" w:cs="Arial"/>
                <w:color w:val="221F1F"/>
                <w:w w:val="80"/>
              </w:rPr>
              <w:t xml:space="preserve">Foster care group by </w:t>
            </w:r>
            <w:r w:rsidRPr="0081150C">
              <w:rPr>
                <w:rFonts w:ascii="Arial" w:hAnsi="Arial" w:cs="Arial"/>
                <w:color w:val="221F1F"/>
                <w:w w:val="80"/>
              </w:rPr>
              <w:t>Municipal Social Services</w:t>
            </w:r>
          </w:p>
          <w:p w14:paraId="4325CEF9" w14:textId="77777777" w:rsidR="0081150C" w:rsidRDefault="0081150C" w:rsidP="00B12BF8">
            <w:pPr>
              <w:pStyle w:val="TableParagraph"/>
              <w:ind w:left="226"/>
              <w:rPr>
                <w:rFonts w:ascii="Arial" w:hAnsi="Arial" w:cs="Arial"/>
                <w:color w:val="221F1F"/>
                <w:w w:val="80"/>
              </w:rPr>
            </w:pPr>
          </w:p>
          <w:p w14:paraId="5C9023A6" w14:textId="77777777" w:rsidR="000C1980" w:rsidRPr="00B12BF8" w:rsidRDefault="000C1980" w:rsidP="00B12BF8">
            <w:pPr>
              <w:pStyle w:val="TableParagraph"/>
              <w:ind w:left="226"/>
              <w:rPr>
                <w:rFonts w:ascii="Arial" w:hAnsi="Arial" w:cs="Arial"/>
                <w:color w:val="221F1F"/>
                <w:w w:val="80"/>
              </w:rPr>
            </w:pPr>
          </w:p>
          <w:p w14:paraId="09C7EE6F" w14:textId="4DD6BE43" w:rsidR="0081150C" w:rsidRPr="00B12BF8" w:rsidRDefault="0081150C" w:rsidP="00B12BF8">
            <w:pPr>
              <w:pStyle w:val="TableParagraph"/>
              <w:numPr>
                <w:ilvl w:val="0"/>
                <w:numId w:val="9"/>
              </w:numPr>
              <w:ind w:left="226" w:hanging="210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 xml:space="preserve">Child and Adolescent </w:t>
            </w:r>
            <w:r>
              <w:rPr>
                <w:rFonts w:ascii="Arial" w:hAnsi="Arial" w:cs="Arial"/>
                <w:color w:val="221F1F"/>
                <w:w w:val="80"/>
              </w:rPr>
              <w:t>Health Protection</w:t>
            </w:r>
          </w:p>
          <w:p w14:paraId="28BE7FDC" w14:textId="77777777" w:rsidR="0081150C" w:rsidRDefault="0081150C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</w:p>
          <w:p w14:paraId="20B46E73" w14:textId="77777777" w:rsidR="000C1980" w:rsidRDefault="000C1980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</w:p>
          <w:p w14:paraId="2F3BF2E4" w14:textId="77777777" w:rsidR="000C1980" w:rsidRPr="00B12BF8" w:rsidRDefault="000C1980" w:rsidP="000C1980">
            <w:pPr>
              <w:pStyle w:val="TableParagraph"/>
              <w:numPr>
                <w:ilvl w:val="0"/>
                <w:numId w:val="9"/>
              </w:numPr>
              <w:spacing w:line="250" w:lineRule="exact"/>
              <w:ind w:left="226" w:hanging="210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“A village for growing” Proje</w:t>
            </w:r>
            <w:r>
              <w:rPr>
                <w:rFonts w:ascii="Arial" w:hAnsi="Arial" w:cs="Arial"/>
                <w:color w:val="221F1F"/>
                <w:w w:val="80"/>
              </w:rPr>
              <w:t>c</w:t>
            </w:r>
            <w:r w:rsidRPr="00B12BF8">
              <w:rPr>
                <w:rFonts w:ascii="Arial" w:hAnsi="Arial" w:cs="Arial"/>
                <w:color w:val="221F1F"/>
                <w:w w:val="80"/>
              </w:rPr>
              <w:t>t</w:t>
            </w:r>
          </w:p>
          <w:p w14:paraId="27D68657" w14:textId="77777777" w:rsidR="000C1980" w:rsidRDefault="000C1980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</w:p>
          <w:p w14:paraId="44FDEEC5" w14:textId="77777777" w:rsidR="000C1980" w:rsidRDefault="000C1980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</w:p>
          <w:p w14:paraId="4C5FAB12" w14:textId="6BEC8EAB" w:rsidR="000C1980" w:rsidRPr="00B12BF8" w:rsidRDefault="000C1980" w:rsidP="000C1980">
            <w:pPr>
              <w:pStyle w:val="TableParagraph"/>
              <w:numPr>
                <w:ilvl w:val="0"/>
                <w:numId w:val="9"/>
              </w:numPr>
              <w:spacing w:line="250" w:lineRule="exact"/>
              <w:ind w:left="226" w:hanging="210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Educational work with families in fragile conditions</w:t>
            </w:r>
          </w:p>
        </w:tc>
        <w:tc>
          <w:tcPr>
            <w:tcW w:w="4961" w:type="dxa"/>
          </w:tcPr>
          <w:p w14:paraId="40EB7365" w14:textId="77777777" w:rsidR="0081150C" w:rsidRDefault="0081150C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</w:p>
          <w:p w14:paraId="6AD2A226" w14:textId="77777777" w:rsidR="000C1980" w:rsidRPr="000C1980" w:rsidRDefault="000C1980" w:rsidP="00B12BF8">
            <w:pPr>
              <w:pStyle w:val="TableParagraph"/>
              <w:rPr>
                <w:rFonts w:ascii="Arial" w:hAnsi="Arial" w:cs="Arial"/>
                <w:color w:val="221F1F"/>
                <w:w w:val="80"/>
                <w:lang w:val="en-GB"/>
              </w:rPr>
            </w:pPr>
          </w:p>
          <w:p w14:paraId="765EA1E4" w14:textId="3D8AE653" w:rsidR="0081150C" w:rsidRPr="00F66A33" w:rsidRDefault="00CD7D6E" w:rsidP="00B12BF8">
            <w:pPr>
              <w:pStyle w:val="TableParagraph"/>
              <w:rPr>
                <w:rFonts w:ascii="Arial" w:hAnsi="Arial" w:cs="Arial"/>
                <w:color w:val="221F1F"/>
                <w:w w:val="80"/>
                <w:lang w:val="en-GB"/>
              </w:rPr>
            </w:pPr>
            <w:r w:rsidRPr="00F66A33">
              <w:rPr>
                <w:rFonts w:ascii="Arial" w:hAnsi="Arial" w:cs="Arial"/>
                <w:color w:val="221F1F"/>
                <w:w w:val="80"/>
                <w:lang w:val="en-GB"/>
              </w:rPr>
              <w:t>Paolo Taverna</w:t>
            </w:r>
            <w:r w:rsidR="00F1530E" w:rsidRPr="00F66A33">
              <w:rPr>
                <w:rFonts w:ascii="Arial" w:hAnsi="Arial" w:cs="Arial"/>
                <w:color w:val="221F1F"/>
                <w:w w:val="80"/>
                <w:lang w:val="en-GB"/>
              </w:rPr>
              <w:t xml:space="preserve"> </w:t>
            </w:r>
            <w:r w:rsidR="004A3BBB">
              <w:rPr>
                <w:rFonts w:ascii="Arial" w:hAnsi="Arial" w:cs="Arial"/>
                <w:color w:val="221F1F"/>
                <w:w w:val="80"/>
                <w:lang w:val="en-GB"/>
              </w:rPr>
              <w:t>– Child Unit</w:t>
            </w:r>
          </w:p>
          <w:p w14:paraId="1180FDFE" w14:textId="0203EBA3" w:rsidR="0081150C" w:rsidRPr="00F66A33" w:rsidRDefault="0081150C" w:rsidP="00B12BF8">
            <w:pPr>
              <w:pStyle w:val="TableParagraph"/>
              <w:rPr>
                <w:rFonts w:ascii="Arial" w:hAnsi="Arial" w:cs="Arial"/>
                <w:color w:val="221F1F"/>
                <w:w w:val="80"/>
                <w:lang w:val="en-GB"/>
              </w:rPr>
            </w:pPr>
            <w:r w:rsidRPr="00F66A33">
              <w:rPr>
                <w:rFonts w:ascii="Arial" w:hAnsi="Arial" w:cs="Arial"/>
                <w:color w:val="221F1F"/>
                <w:w w:val="80"/>
                <w:lang w:val="en-GB"/>
              </w:rPr>
              <w:t xml:space="preserve">Municipality of Trieste </w:t>
            </w:r>
          </w:p>
          <w:p w14:paraId="523BBAAF" w14:textId="77777777" w:rsidR="0081150C" w:rsidRPr="00F66A33" w:rsidRDefault="0081150C" w:rsidP="00B12BF8">
            <w:pPr>
              <w:pStyle w:val="TableParagraph"/>
              <w:rPr>
                <w:rFonts w:ascii="Arial" w:hAnsi="Arial" w:cs="Arial"/>
                <w:color w:val="221F1F"/>
                <w:w w:val="80"/>
                <w:lang w:val="en-GB"/>
              </w:rPr>
            </w:pPr>
          </w:p>
          <w:p w14:paraId="2DA374A1" w14:textId="14B2D4FF" w:rsidR="0081150C" w:rsidRDefault="00F66A33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  <w:r>
              <w:rPr>
                <w:rFonts w:ascii="Arial" w:hAnsi="Arial" w:cs="Arial"/>
                <w:color w:val="221F1F"/>
                <w:w w:val="80"/>
                <w:lang w:val="en-GB"/>
              </w:rPr>
              <w:t>Marina</w:t>
            </w:r>
            <w:r w:rsidR="00CD7D6E" w:rsidRPr="00CD7D6E">
              <w:rPr>
                <w:rFonts w:ascii="Arial" w:hAnsi="Arial" w:cs="Arial"/>
                <w:color w:val="221F1F"/>
                <w:w w:val="80"/>
                <w:lang w:val="en-GB"/>
              </w:rPr>
              <w:t xml:space="preserve"> </w:t>
            </w:r>
            <w:proofErr w:type="spellStart"/>
            <w:r w:rsidR="00CD7D6E" w:rsidRPr="00CD7D6E">
              <w:rPr>
                <w:rFonts w:ascii="Arial" w:hAnsi="Arial" w:cs="Arial"/>
                <w:color w:val="221F1F"/>
                <w:w w:val="80"/>
                <w:lang w:val="en-GB"/>
              </w:rPr>
              <w:t>Biancotto</w:t>
            </w:r>
            <w:proofErr w:type="spellEnd"/>
            <w:r w:rsidR="00CD7D6E" w:rsidRPr="00CD7D6E">
              <w:rPr>
                <w:rFonts w:ascii="Arial" w:hAnsi="Arial" w:cs="Arial"/>
                <w:color w:val="221F1F"/>
                <w:w w:val="80"/>
                <w:lang w:val="en-GB"/>
              </w:rPr>
              <w:t xml:space="preserve"> - </w:t>
            </w:r>
            <w:r w:rsidR="0081150C" w:rsidRPr="0081150C">
              <w:rPr>
                <w:rFonts w:ascii="Arial" w:hAnsi="Arial" w:cs="Arial"/>
                <w:color w:val="221F1F"/>
                <w:w w:val="80"/>
              </w:rPr>
              <w:t>Child and Adolescent Operational Unit</w:t>
            </w:r>
            <w:r w:rsidR="00CD7D6E">
              <w:rPr>
                <w:rFonts w:ascii="Arial" w:hAnsi="Arial" w:cs="Arial"/>
                <w:color w:val="221F1F"/>
                <w:w w:val="80"/>
              </w:rPr>
              <w:t xml:space="preserve"> </w:t>
            </w:r>
            <w:r w:rsidR="0081150C">
              <w:rPr>
                <w:rFonts w:ascii="Arial" w:hAnsi="Arial" w:cs="Arial"/>
                <w:color w:val="221F1F"/>
                <w:w w:val="80"/>
              </w:rPr>
              <w:t xml:space="preserve"> </w:t>
            </w:r>
            <w:r w:rsidR="0081150C" w:rsidRPr="00B12BF8">
              <w:rPr>
                <w:rFonts w:ascii="Arial" w:hAnsi="Arial" w:cs="Arial"/>
                <w:color w:val="221F1F"/>
                <w:w w:val="80"/>
              </w:rPr>
              <w:t>Health Services Trieste</w:t>
            </w:r>
          </w:p>
          <w:p w14:paraId="72BE22D2" w14:textId="77777777" w:rsidR="000C1980" w:rsidRDefault="000C1980" w:rsidP="00B12BF8">
            <w:pPr>
              <w:pStyle w:val="TableParagraph"/>
              <w:rPr>
                <w:rFonts w:ascii="Arial" w:hAnsi="Arial" w:cs="Arial"/>
                <w:color w:val="221F1F"/>
                <w:w w:val="80"/>
              </w:rPr>
            </w:pPr>
          </w:p>
          <w:p w14:paraId="344D245F" w14:textId="6D3708FC" w:rsidR="000C1980" w:rsidRDefault="00F66A33" w:rsidP="000C1980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221F1F"/>
                <w:w w:val="80"/>
                <w:lang w:val="it-IT"/>
              </w:rPr>
              <w:t>Anduena</w:t>
            </w:r>
            <w:proofErr w:type="spellEnd"/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F1F"/>
                <w:w w:val="80"/>
                <w:lang w:val="it-IT"/>
              </w:rPr>
              <w:t>Alushaj</w:t>
            </w:r>
            <w:proofErr w:type="spellEnd"/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 – Project Coordinator</w:t>
            </w:r>
          </w:p>
          <w:p w14:paraId="0E791CA4" w14:textId="77777777" w:rsidR="000C1980" w:rsidRDefault="000C1980" w:rsidP="000C1980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  <w:r w:rsidRPr="00B12BF8">
              <w:rPr>
                <w:rFonts w:ascii="Arial" w:hAnsi="Arial" w:cs="Arial"/>
                <w:color w:val="221F1F"/>
                <w:w w:val="80"/>
                <w:lang w:val="it-IT"/>
              </w:rPr>
              <w:t>Centro per la Salute del Bambino (Center for Child Health)</w:t>
            </w:r>
          </w:p>
          <w:p w14:paraId="574C8808" w14:textId="77777777" w:rsidR="000C1980" w:rsidRDefault="000C1980" w:rsidP="000C1980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</w:p>
          <w:p w14:paraId="2E0B8D8C" w14:textId="2F503D7C" w:rsidR="000C1980" w:rsidRPr="00B12BF8" w:rsidRDefault="00931288" w:rsidP="000C1980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it-IT"/>
              </w:rPr>
            </w:pPr>
            <w:r>
              <w:rPr>
                <w:rFonts w:ascii="Arial" w:hAnsi="Arial" w:cs="Arial"/>
                <w:color w:val="221F1F"/>
                <w:w w:val="80"/>
                <w:lang w:val="it-IT"/>
              </w:rPr>
              <w:t xml:space="preserve">Silvia </w:t>
            </w:r>
            <w:proofErr w:type="spellStart"/>
            <w:r>
              <w:rPr>
                <w:rFonts w:ascii="Arial" w:hAnsi="Arial" w:cs="Arial"/>
                <w:color w:val="221F1F"/>
                <w:w w:val="80"/>
                <w:lang w:val="it-IT"/>
              </w:rPr>
              <w:t>Pontin</w:t>
            </w:r>
            <w:proofErr w:type="spellEnd"/>
          </w:p>
          <w:p w14:paraId="034AC66F" w14:textId="0C420A41" w:rsidR="000C1980" w:rsidRPr="00F66A33" w:rsidRDefault="000C1980" w:rsidP="000C1980">
            <w:pPr>
              <w:pStyle w:val="TableParagraph"/>
              <w:rPr>
                <w:rFonts w:ascii="Arial" w:hAnsi="Arial" w:cs="Arial"/>
                <w:color w:val="221F1F"/>
                <w:w w:val="80"/>
                <w:lang w:val="it-IT"/>
              </w:rPr>
            </w:pPr>
            <w:r w:rsidRPr="00B12BF8">
              <w:rPr>
                <w:rFonts w:ascii="Arial" w:hAnsi="Arial" w:cs="Arial"/>
                <w:color w:val="221F1F"/>
                <w:w w:val="80"/>
                <w:lang w:val="it-IT"/>
              </w:rPr>
              <w:t xml:space="preserve">Lybra </w:t>
            </w:r>
            <w:r>
              <w:rPr>
                <w:rFonts w:ascii="Arial" w:hAnsi="Arial" w:cs="Arial"/>
                <w:color w:val="221F1F"/>
                <w:w w:val="80"/>
                <w:lang w:val="it-IT"/>
              </w:rPr>
              <w:t>Social Cooperative</w:t>
            </w:r>
          </w:p>
          <w:p w14:paraId="2958F800" w14:textId="3AB6815A" w:rsidR="000C1980" w:rsidRPr="00F66A33" w:rsidRDefault="000C1980" w:rsidP="00B12BF8">
            <w:pPr>
              <w:pStyle w:val="TableParagraph"/>
              <w:rPr>
                <w:rFonts w:ascii="Arial" w:hAnsi="Arial" w:cs="Arial"/>
                <w:color w:val="221F1F"/>
                <w:w w:val="80"/>
                <w:lang w:val="it-IT"/>
              </w:rPr>
            </w:pPr>
          </w:p>
        </w:tc>
      </w:tr>
      <w:tr w:rsidR="0081150C" w:rsidRPr="004A3BBB" w14:paraId="6A58FA11" w14:textId="77777777" w:rsidTr="009B49FF">
        <w:trPr>
          <w:trHeight w:val="680"/>
        </w:trPr>
        <w:tc>
          <w:tcPr>
            <w:tcW w:w="1008" w:type="dxa"/>
            <w:tcBorders>
              <w:left w:val="single" w:sz="6" w:space="0" w:color="000000"/>
            </w:tcBorders>
          </w:tcPr>
          <w:p w14:paraId="2A2D07B2" w14:textId="7B720A9B" w:rsidR="0081150C" w:rsidRPr="009B49FF" w:rsidRDefault="0081150C" w:rsidP="009B49FF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12:30</w:t>
            </w:r>
            <w:r w:rsidR="009B49FF" w:rsidRPr="00B12BF8">
              <w:rPr>
                <w:rFonts w:ascii="Arial" w:hAnsi="Arial" w:cs="Arial"/>
                <w:color w:val="221F1F"/>
                <w:w w:val="80"/>
              </w:rPr>
              <w:t>-</w:t>
            </w:r>
            <w:r w:rsidR="000C1980">
              <w:rPr>
                <w:rFonts w:ascii="Arial" w:hAnsi="Arial" w:cs="Arial"/>
                <w:color w:val="221F1F"/>
                <w:w w:val="80"/>
              </w:rPr>
              <w:t>14:3</w:t>
            </w:r>
            <w:r w:rsidRPr="009B49FF">
              <w:rPr>
                <w:rFonts w:ascii="Arial" w:hAnsi="Arial" w:cs="Arial"/>
                <w:color w:val="221F1F"/>
                <w:w w:val="80"/>
              </w:rPr>
              <w:t>0</w:t>
            </w:r>
          </w:p>
        </w:tc>
        <w:tc>
          <w:tcPr>
            <w:tcW w:w="4395" w:type="dxa"/>
          </w:tcPr>
          <w:p w14:paraId="1C8D09CA" w14:textId="4A1114E0" w:rsidR="0081150C" w:rsidRPr="00B12BF8" w:rsidRDefault="0081150C" w:rsidP="00C34B77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Lunch</w:t>
            </w:r>
          </w:p>
        </w:tc>
        <w:tc>
          <w:tcPr>
            <w:tcW w:w="4961" w:type="dxa"/>
          </w:tcPr>
          <w:p w14:paraId="0F73D903" w14:textId="2078B2D5" w:rsidR="009B49FF" w:rsidRPr="00B12BF8" w:rsidRDefault="009B49FF" w:rsidP="009B49FF">
            <w:pPr>
              <w:pStyle w:val="TableParagraph"/>
              <w:rPr>
                <w:rFonts w:ascii="Arial" w:hAnsi="Arial" w:cs="Arial"/>
                <w:color w:val="221F1F"/>
                <w:w w:val="80"/>
                <w:lang w:val="it-IT"/>
              </w:rPr>
            </w:pPr>
          </w:p>
        </w:tc>
      </w:tr>
      <w:tr w:rsidR="0081150C" w14:paraId="41B4895F" w14:textId="77777777" w:rsidTr="009B49FF">
        <w:trPr>
          <w:trHeight w:val="865"/>
        </w:trPr>
        <w:tc>
          <w:tcPr>
            <w:tcW w:w="1008" w:type="dxa"/>
            <w:tcBorders>
              <w:left w:val="single" w:sz="6" w:space="0" w:color="000000"/>
            </w:tcBorders>
          </w:tcPr>
          <w:p w14:paraId="6D322068" w14:textId="3A7981DE" w:rsidR="0081150C" w:rsidRPr="009B49FF" w:rsidRDefault="000C1980" w:rsidP="009B49FF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>
              <w:rPr>
                <w:rFonts w:ascii="Arial" w:hAnsi="Arial" w:cs="Arial"/>
                <w:color w:val="221F1F"/>
                <w:w w:val="80"/>
              </w:rPr>
              <w:t>15:0</w:t>
            </w:r>
            <w:r w:rsidR="0081150C" w:rsidRPr="009B49FF">
              <w:rPr>
                <w:rFonts w:ascii="Arial" w:hAnsi="Arial" w:cs="Arial"/>
                <w:color w:val="221F1F"/>
                <w:w w:val="80"/>
              </w:rPr>
              <w:t>0</w:t>
            </w:r>
            <w:r w:rsidR="009B49FF" w:rsidRPr="00B12BF8">
              <w:rPr>
                <w:rFonts w:ascii="Arial" w:hAnsi="Arial" w:cs="Arial"/>
                <w:color w:val="221F1F"/>
                <w:w w:val="80"/>
              </w:rPr>
              <w:t>-</w:t>
            </w:r>
            <w:r w:rsidR="0081150C" w:rsidRPr="009B49FF">
              <w:rPr>
                <w:rFonts w:ascii="Arial" w:hAnsi="Arial" w:cs="Arial"/>
                <w:color w:val="221F1F"/>
                <w:w w:val="80"/>
              </w:rPr>
              <w:t>16:30</w:t>
            </w:r>
          </w:p>
        </w:tc>
        <w:tc>
          <w:tcPr>
            <w:tcW w:w="4395" w:type="dxa"/>
          </w:tcPr>
          <w:p w14:paraId="2C7BD06D" w14:textId="0E700509" w:rsidR="0081150C" w:rsidRPr="00B12BF8" w:rsidRDefault="0081150C" w:rsidP="00506485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Site Visit</w:t>
            </w:r>
          </w:p>
        </w:tc>
        <w:tc>
          <w:tcPr>
            <w:tcW w:w="4961" w:type="dxa"/>
          </w:tcPr>
          <w:p w14:paraId="1E34A3BB" w14:textId="77777777" w:rsidR="0081150C" w:rsidRDefault="0081150C" w:rsidP="00BA0EC3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en-GB"/>
              </w:rPr>
            </w:pPr>
            <w:r w:rsidRPr="00B12BF8">
              <w:rPr>
                <w:rFonts w:ascii="Arial" w:hAnsi="Arial" w:cs="Arial"/>
                <w:color w:val="221F1F"/>
                <w:w w:val="80"/>
                <w:lang w:val="en-GB"/>
              </w:rPr>
              <w:t xml:space="preserve">The humanitarian emergency for </w:t>
            </w:r>
            <w:proofErr w:type="spellStart"/>
            <w:r w:rsidRPr="00B12BF8">
              <w:rPr>
                <w:rFonts w:ascii="Arial" w:hAnsi="Arial" w:cs="Arial"/>
                <w:color w:val="221F1F"/>
                <w:w w:val="80"/>
                <w:lang w:val="en-GB"/>
              </w:rPr>
              <w:t>Ukranian</w:t>
            </w:r>
            <w:proofErr w:type="spellEnd"/>
            <w:r w:rsidRPr="00B12BF8">
              <w:rPr>
                <w:rFonts w:ascii="Arial" w:hAnsi="Arial" w:cs="Arial"/>
                <w:color w:val="221F1F"/>
                <w:w w:val="80"/>
                <w:lang w:val="en-GB"/>
              </w:rPr>
              <w:t xml:space="preserve"> war in the prospective of Caritas Trieste Care House for families</w:t>
            </w:r>
            <w:r w:rsidR="00E31F4C">
              <w:rPr>
                <w:rFonts w:ascii="Arial" w:hAnsi="Arial" w:cs="Arial"/>
                <w:color w:val="221F1F"/>
                <w:w w:val="80"/>
                <w:lang w:val="en-GB"/>
              </w:rPr>
              <w:t>;</w:t>
            </w:r>
          </w:p>
          <w:p w14:paraId="3CEBEB74" w14:textId="0DEDD71D" w:rsidR="00E31F4C" w:rsidRPr="00BA0EC3" w:rsidRDefault="00E31F4C" w:rsidP="00BA0EC3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en-GB"/>
              </w:rPr>
            </w:pPr>
            <w:r>
              <w:rPr>
                <w:rFonts w:ascii="Arial" w:hAnsi="Arial" w:cs="Arial"/>
                <w:color w:val="221F1F"/>
                <w:w w:val="80"/>
                <w:lang w:val="en-GB"/>
              </w:rPr>
              <w:t xml:space="preserve">Stefano </w:t>
            </w:r>
            <w:proofErr w:type="spellStart"/>
            <w:r>
              <w:rPr>
                <w:rFonts w:ascii="Arial" w:hAnsi="Arial" w:cs="Arial"/>
                <w:color w:val="221F1F"/>
                <w:w w:val="80"/>
                <w:lang w:val="en-GB"/>
              </w:rPr>
              <w:t>Mestroni</w:t>
            </w:r>
            <w:proofErr w:type="spellEnd"/>
            <w:r>
              <w:rPr>
                <w:rFonts w:ascii="Arial" w:hAnsi="Arial" w:cs="Arial"/>
                <w:color w:val="221F1F"/>
                <w:w w:val="80"/>
                <w:lang w:val="en-GB"/>
              </w:rPr>
              <w:t xml:space="preserve"> (Caritas Trieste)</w:t>
            </w:r>
          </w:p>
        </w:tc>
      </w:tr>
      <w:tr w:rsidR="0081150C" w14:paraId="1825848A" w14:textId="77777777" w:rsidTr="009B49FF">
        <w:trPr>
          <w:trHeight w:val="538"/>
        </w:trPr>
        <w:tc>
          <w:tcPr>
            <w:tcW w:w="1008" w:type="dxa"/>
            <w:tcBorders>
              <w:left w:val="single" w:sz="6" w:space="0" w:color="000000"/>
            </w:tcBorders>
          </w:tcPr>
          <w:p w14:paraId="6C550DF8" w14:textId="1F30D85F" w:rsidR="0081150C" w:rsidRPr="009B49FF" w:rsidRDefault="0081150C" w:rsidP="009B49FF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16:30</w:t>
            </w:r>
            <w:r w:rsidR="009B49FF" w:rsidRPr="00B12BF8">
              <w:rPr>
                <w:rFonts w:ascii="Arial" w:hAnsi="Arial" w:cs="Arial"/>
                <w:color w:val="221F1F"/>
                <w:w w:val="80"/>
              </w:rPr>
              <w:t>-</w:t>
            </w:r>
            <w:r w:rsidRPr="009B49FF">
              <w:rPr>
                <w:rFonts w:ascii="Arial" w:hAnsi="Arial" w:cs="Arial"/>
                <w:color w:val="221F1F"/>
                <w:w w:val="80"/>
              </w:rPr>
              <w:t>19:</w:t>
            </w:r>
            <w:r w:rsidR="000C2B22">
              <w:rPr>
                <w:rFonts w:ascii="Arial" w:hAnsi="Arial" w:cs="Arial"/>
                <w:color w:val="221F1F"/>
                <w:w w:val="80"/>
              </w:rPr>
              <w:t>3</w:t>
            </w:r>
            <w:r w:rsidRPr="009B49FF">
              <w:rPr>
                <w:rFonts w:ascii="Arial" w:hAnsi="Arial" w:cs="Arial"/>
                <w:color w:val="221F1F"/>
                <w:w w:val="80"/>
              </w:rPr>
              <w:t>0</w:t>
            </w:r>
          </w:p>
        </w:tc>
        <w:tc>
          <w:tcPr>
            <w:tcW w:w="4395" w:type="dxa"/>
          </w:tcPr>
          <w:p w14:paraId="1605DCDB" w14:textId="45E0FDD9" w:rsidR="0081150C" w:rsidRPr="00B12BF8" w:rsidRDefault="0081150C" w:rsidP="00506485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Free time</w:t>
            </w:r>
          </w:p>
        </w:tc>
        <w:tc>
          <w:tcPr>
            <w:tcW w:w="4961" w:type="dxa"/>
          </w:tcPr>
          <w:p w14:paraId="7F526CD1" w14:textId="77777777" w:rsidR="0081150C" w:rsidRPr="00B12BF8" w:rsidRDefault="0081150C" w:rsidP="00591596">
            <w:pPr>
              <w:pStyle w:val="TableParagraph"/>
              <w:spacing w:line="228" w:lineRule="exact"/>
              <w:rPr>
                <w:rFonts w:ascii="Arial" w:hAnsi="Arial" w:cs="Arial"/>
                <w:color w:val="221F1F"/>
                <w:w w:val="80"/>
                <w:lang w:val="en-GB"/>
              </w:rPr>
            </w:pPr>
          </w:p>
        </w:tc>
      </w:tr>
      <w:tr w:rsidR="0081150C" w:rsidRPr="004A3BBB" w14:paraId="05662CB7" w14:textId="77777777" w:rsidTr="009B49FF">
        <w:trPr>
          <w:trHeight w:val="758"/>
        </w:trPr>
        <w:tc>
          <w:tcPr>
            <w:tcW w:w="1008" w:type="dxa"/>
            <w:tcBorders>
              <w:left w:val="single" w:sz="6" w:space="0" w:color="000000"/>
            </w:tcBorders>
          </w:tcPr>
          <w:p w14:paraId="2EC973CF" w14:textId="77777777" w:rsidR="0081150C" w:rsidRPr="009B49FF" w:rsidRDefault="0081150C" w:rsidP="009B49FF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9B49FF">
              <w:rPr>
                <w:rFonts w:ascii="Arial" w:hAnsi="Arial" w:cs="Arial"/>
                <w:color w:val="221F1F"/>
                <w:w w:val="80"/>
              </w:rPr>
              <w:t>19:30</w:t>
            </w:r>
          </w:p>
        </w:tc>
        <w:tc>
          <w:tcPr>
            <w:tcW w:w="4395" w:type="dxa"/>
          </w:tcPr>
          <w:p w14:paraId="3F364A4C" w14:textId="031809C3" w:rsidR="0081150C" w:rsidRPr="00B12BF8" w:rsidRDefault="0081150C" w:rsidP="00506485">
            <w:pPr>
              <w:pStyle w:val="TableParagraph"/>
              <w:spacing w:line="250" w:lineRule="exact"/>
              <w:rPr>
                <w:rFonts w:ascii="Arial" w:hAnsi="Arial" w:cs="Arial"/>
                <w:color w:val="221F1F"/>
                <w:w w:val="80"/>
              </w:rPr>
            </w:pPr>
            <w:r w:rsidRPr="00B12BF8">
              <w:rPr>
                <w:rFonts w:ascii="Arial" w:hAnsi="Arial" w:cs="Arial"/>
                <w:color w:val="221F1F"/>
                <w:w w:val="80"/>
              </w:rPr>
              <w:t>Dinner</w:t>
            </w:r>
          </w:p>
        </w:tc>
        <w:tc>
          <w:tcPr>
            <w:tcW w:w="4961" w:type="dxa"/>
          </w:tcPr>
          <w:p w14:paraId="78EBB405" w14:textId="5171621B" w:rsidR="0081150C" w:rsidRPr="00B12BF8" w:rsidRDefault="0081150C">
            <w:pPr>
              <w:pStyle w:val="TableParagraph"/>
              <w:rPr>
                <w:rFonts w:ascii="Arial" w:hAnsi="Arial" w:cs="Arial"/>
                <w:lang w:val="it-IT"/>
              </w:rPr>
            </w:pPr>
          </w:p>
        </w:tc>
      </w:tr>
    </w:tbl>
    <w:p w14:paraId="3BCE1690" w14:textId="77777777" w:rsidR="009D68F7" w:rsidRPr="00DF3CD0" w:rsidRDefault="009D68F7">
      <w:pPr>
        <w:rPr>
          <w:rFonts w:ascii="Times New Roman"/>
          <w:sz w:val="20"/>
          <w:lang w:val="it-IT"/>
        </w:rPr>
        <w:sectPr w:rsidR="009D68F7" w:rsidRPr="00DF3CD0">
          <w:pgSz w:w="12240" w:h="15840"/>
          <w:pgMar w:top="1760" w:right="500" w:bottom="280" w:left="1060" w:header="745" w:footer="0" w:gutter="0"/>
          <w:cols w:space="720"/>
        </w:sectPr>
      </w:pPr>
    </w:p>
    <w:p w14:paraId="6C4460FC" w14:textId="77777777" w:rsidR="009D68F7" w:rsidRPr="00DF3CD0" w:rsidRDefault="009D68F7">
      <w:pPr>
        <w:pStyle w:val="Textkrper"/>
        <w:rPr>
          <w:sz w:val="20"/>
          <w:lang w:val="it-IT"/>
        </w:rPr>
      </w:pPr>
    </w:p>
    <w:p w14:paraId="1649991D" w14:textId="77777777" w:rsidR="009D68F7" w:rsidRPr="00DF3CD0" w:rsidRDefault="009D68F7">
      <w:pPr>
        <w:pStyle w:val="Textkrper"/>
        <w:rPr>
          <w:sz w:val="20"/>
          <w:lang w:val="it-IT"/>
        </w:rPr>
      </w:pPr>
    </w:p>
    <w:p w14:paraId="2083A0DD" w14:textId="77777777" w:rsidR="009D68F7" w:rsidRPr="00DF3CD0" w:rsidRDefault="009D68F7">
      <w:pPr>
        <w:pStyle w:val="Textkrper"/>
        <w:spacing w:before="4" w:after="1"/>
        <w:rPr>
          <w:sz w:val="25"/>
          <w:lang w:val="it-I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604"/>
        <w:gridCol w:w="3822"/>
      </w:tblGrid>
      <w:tr w:rsidR="009B49FF" w:rsidRPr="009B49FF" w14:paraId="66880058" w14:textId="77777777" w:rsidTr="009B49FF">
        <w:trPr>
          <w:trHeight w:val="517"/>
        </w:trPr>
        <w:tc>
          <w:tcPr>
            <w:tcW w:w="9434" w:type="dxa"/>
            <w:gridSpan w:val="3"/>
            <w:tcBorders>
              <w:left w:val="single" w:sz="6" w:space="0" w:color="000000"/>
            </w:tcBorders>
            <w:shd w:val="clear" w:color="auto" w:fill="E7E6E6"/>
          </w:tcPr>
          <w:p w14:paraId="4508328C" w14:textId="4C757E13" w:rsidR="009B49FF" w:rsidRPr="009B49FF" w:rsidRDefault="009B49FF" w:rsidP="009B49FF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B49FF">
              <w:rPr>
                <w:b/>
                <w:sz w:val="24"/>
              </w:rPr>
              <w:t>Wednesday, 7 December 2022</w:t>
            </w:r>
          </w:p>
        </w:tc>
      </w:tr>
      <w:tr w:rsidR="0081150C" w14:paraId="07F5A8EE" w14:textId="77777777" w:rsidTr="009B49FF">
        <w:trPr>
          <w:trHeight w:val="275"/>
        </w:trPr>
        <w:tc>
          <w:tcPr>
            <w:tcW w:w="1008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410679BE" w14:textId="07C5633D" w:rsidR="0081150C" w:rsidRPr="00B12BF8" w:rsidRDefault="0081150C" w:rsidP="0081150C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8:30</w:t>
            </w:r>
            <w:r w:rsidR="009B49FF" w:rsidRPr="00B12BF8">
              <w:rPr>
                <w:rFonts w:ascii="Arial" w:hAnsi="Arial" w:cs="Arial"/>
                <w:color w:val="221F1F"/>
                <w:w w:val="80"/>
              </w:rPr>
              <w:t>-</w:t>
            </w:r>
            <w:r w:rsidRPr="00B12BF8">
              <w:rPr>
                <w:color w:val="221F1F"/>
                <w:w w:val="80"/>
              </w:rPr>
              <w:t>9:00</w:t>
            </w:r>
          </w:p>
        </w:tc>
        <w:tc>
          <w:tcPr>
            <w:tcW w:w="4604" w:type="dxa"/>
            <w:shd w:val="clear" w:color="auto" w:fill="FFFFFF" w:themeFill="background1"/>
          </w:tcPr>
          <w:p w14:paraId="307952F4" w14:textId="2BE7C772" w:rsidR="0081150C" w:rsidRPr="00B12BF8" w:rsidRDefault="0081150C" w:rsidP="0081150C">
            <w:pPr>
              <w:pStyle w:val="TableParagraph"/>
              <w:spacing w:line="256" w:lineRule="exact"/>
            </w:pPr>
            <w:r w:rsidRPr="00B12BF8">
              <w:rPr>
                <w:color w:val="221F1F"/>
                <w:w w:val="80"/>
              </w:rPr>
              <w:t>Coffee</w:t>
            </w:r>
          </w:p>
        </w:tc>
        <w:tc>
          <w:tcPr>
            <w:tcW w:w="3822" w:type="dxa"/>
            <w:shd w:val="clear" w:color="auto" w:fill="FFFFFF" w:themeFill="background1"/>
          </w:tcPr>
          <w:p w14:paraId="03432B78" w14:textId="77777777" w:rsidR="0081150C" w:rsidRPr="00B12BF8" w:rsidRDefault="0081150C" w:rsidP="0083539F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Caritas Trieste meeting Room</w:t>
            </w:r>
          </w:p>
          <w:p w14:paraId="1EB45A37" w14:textId="6B3823F7" w:rsidR="0081150C" w:rsidRPr="00B12BF8" w:rsidRDefault="0081150C" w:rsidP="0083539F">
            <w:pPr>
              <w:pStyle w:val="TableParagraph"/>
              <w:rPr>
                <w:rFonts w:ascii="Times New Roman"/>
              </w:rPr>
            </w:pPr>
            <w:r w:rsidRPr="00B12BF8">
              <w:rPr>
                <w:color w:val="221F1F"/>
                <w:w w:val="80"/>
              </w:rPr>
              <w:t xml:space="preserve">Via </w:t>
            </w:r>
            <w:proofErr w:type="spellStart"/>
            <w:r w:rsidRPr="00B12BF8">
              <w:rPr>
                <w:color w:val="221F1F"/>
                <w:w w:val="80"/>
              </w:rPr>
              <w:t>Cavana</w:t>
            </w:r>
            <w:proofErr w:type="spellEnd"/>
            <w:r w:rsidRPr="00B12BF8">
              <w:rPr>
                <w:color w:val="221F1F"/>
                <w:w w:val="80"/>
              </w:rPr>
              <w:t>, 16 (III floor) – 34124 Trieste</w:t>
            </w:r>
          </w:p>
        </w:tc>
      </w:tr>
      <w:tr w:rsidR="0081150C" w14:paraId="46CFE440" w14:textId="77777777" w:rsidTr="009B49FF">
        <w:trPr>
          <w:trHeight w:val="1452"/>
        </w:trPr>
        <w:tc>
          <w:tcPr>
            <w:tcW w:w="1008" w:type="dxa"/>
            <w:tcBorders>
              <w:left w:val="single" w:sz="6" w:space="0" w:color="000000"/>
            </w:tcBorders>
          </w:tcPr>
          <w:p w14:paraId="0A8227DC" w14:textId="17EBB8D7" w:rsidR="0081150C" w:rsidRPr="00B12BF8" w:rsidRDefault="0081150C" w:rsidP="0081150C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9:00-10.30</w:t>
            </w:r>
          </w:p>
          <w:p w14:paraId="3E3FC803" w14:textId="77777777" w:rsidR="0081150C" w:rsidRPr="00B12BF8" w:rsidRDefault="0081150C" w:rsidP="0083539F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</w:p>
          <w:p w14:paraId="2FE8F18F" w14:textId="77777777" w:rsidR="0081150C" w:rsidRPr="00B12BF8" w:rsidRDefault="0081150C" w:rsidP="0083539F">
            <w:pPr>
              <w:pStyle w:val="TableParagraph"/>
              <w:spacing w:before="10" w:line="232" w:lineRule="exact"/>
              <w:rPr>
                <w:color w:val="221F1F"/>
                <w:w w:val="80"/>
              </w:rPr>
            </w:pPr>
          </w:p>
          <w:p w14:paraId="1687C5F5" w14:textId="7A157075" w:rsidR="0081150C" w:rsidRPr="00B12BF8" w:rsidRDefault="0081150C" w:rsidP="0083539F">
            <w:pPr>
              <w:pStyle w:val="TableParagraph"/>
              <w:spacing w:before="1" w:line="232" w:lineRule="exact"/>
              <w:rPr>
                <w:color w:val="221F1F"/>
                <w:w w:val="80"/>
              </w:rPr>
            </w:pPr>
          </w:p>
        </w:tc>
        <w:tc>
          <w:tcPr>
            <w:tcW w:w="4604" w:type="dxa"/>
          </w:tcPr>
          <w:p w14:paraId="122CA1AC" w14:textId="0DFAFA07" w:rsidR="0081150C" w:rsidRPr="00B12BF8" w:rsidRDefault="0081150C" w:rsidP="0083539F">
            <w:pPr>
              <w:pStyle w:val="TableParagraph"/>
              <w:spacing w:line="250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Round table:</w:t>
            </w:r>
          </w:p>
          <w:p w14:paraId="5542F071" w14:textId="44993775" w:rsidR="0081150C" w:rsidRPr="00B12BF8" w:rsidRDefault="0081150C" w:rsidP="0083539F">
            <w:pPr>
              <w:pStyle w:val="TableParagraph"/>
              <w:spacing w:line="250" w:lineRule="exact"/>
            </w:pPr>
            <w:r w:rsidRPr="00B12BF8">
              <w:rPr>
                <w:color w:val="221F1F"/>
                <w:w w:val="80"/>
              </w:rPr>
              <w:t>What did we learn from the meeting in Trieste? What is transferable into my everyday work or my organization?</w:t>
            </w:r>
          </w:p>
        </w:tc>
        <w:tc>
          <w:tcPr>
            <w:tcW w:w="3822" w:type="dxa"/>
          </w:tcPr>
          <w:p w14:paraId="0F22D847" w14:textId="238831E4" w:rsidR="0081150C" w:rsidRPr="00B12BF8" w:rsidRDefault="0081150C" w:rsidP="0083539F">
            <w:pPr>
              <w:pStyle w:val="TableParagraph"/>
              <w:spacing w:before="181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All partners</w:t>
            </w:r>
          </w:p>
        </w:tc>
      </w:tr>
      <w:tr w:rsidR="0081150C" w14:paraId="1DB4B1B0" w14:textId="77777777" w:rsidTr="009B49FF">
        <w:trPr>
          <w:trHeight w:val="251"/>
        </w:trPr>
        <w:tc>
          <w:tcPr>
            <w:tcW w:w="1008" w:type="dxa"/>
            <w:tcBorders>
              <w:left w:val="single" w:sz="6" w:space="0" w:color="000000"/>
            </w:tcBorders>
          </w:tcPr>
          <w:p w14:paraId="30743787" w14:textId="387B24D0" w:rsidR="0081150C" w:rsidRPr="00B12BF8" w:rsidRDefault="0081150C" w:rsidP="0081150C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10:30</w:t>
            </w:r>
          </w:p>
        </w:tc>
        <w:tc>
          <w:tcPr>
            <w:tcW w:w="4604" w:type="dxa"/>
          </w:tcPr>
          <w:p w14:paraId="75830C6F" w14:textId="77777777" w:rsidR="0081150C" w:rsidRPr="00B12BF8" w:rsidRDefault="0081150C">
            <w:pPr>
              <w:pStyle w:val="TableParagraph"/>
              <w:spacing w:line="232" w:lineRule="exact"/>
              <w:ind w:left="108"/>
            </w:pPr>
            <w:r w:rsidRPr="00B12BF8">
              <w:rPr>
                <w:color w:val="221F1F"/>
                <w:w w:val="80"/>
              </w:rPr>
              <w:t>Coffee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break</w:t>
            </w:r>
          </w:p>
        </w:tc>
        <w:tc>
          <w:tcPr>
            <w:tcW w:w="3822" w:type="dxa"/>
          </w:tcPr>
          <w:p w14:paraId="4F6CD859" w14:textId="77777777" w:rsidR="0081150C" w:rsidRPr="00B12BF8" w:rsidRDefault="0081150C" w:rsidP="0083539F">
            <w:pPr>
              <w:pStyle w:val="TableParagraph"/>
              <w:spacing w:before="181"/>
              <w:rPr>
                <w:color w:val="221F1F"/>
                <w:w w:val="80"/>
              </w:rPr>
            </w:pPr>
          </w:p>
        </w:tc>
      </w:tr>
      <w:tr w:rsidR="0081150C" w14:paraId="641D0289" w14:textId="77777777" w:rsidTr="009B49FF">
        <w:trPr>
          <w:trHeight w:val="2020"/>
        </w:trPr>
        <w:tc>
          <w:tcPr>
            <w:tcW w:w="1008" w:type="dxa"/>
            <w:tcBorders>
              <w:left w:val="single" w:sz="6" w:space="0" w:color="000000"/>
            </w:tcBorders>
          </w:tcPr>
          <w:p w14:paraId="3811813C" w14:textId="619A0EAD" w:rsidR="0081150C" w:rsidRPr="00B12BF8" w:rsidRDefault="0081150C" w:rsidP="0081150C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11:00</w:t>
            </w:r>
            <w:r w:rsidR="009B49FF" w:rsidRPr="00B12BF8">
              <w:rPr>
                <w:rFonts w:ascii="Arial" w:hAnsi="Arial" w:cs="Arial"/>
                <w:color w:val="221F1F"/>
                <w:w w:val="80"/>
              </w:rPr>
              <w:t>-</w:t>
            </w:r>
            <w:r w:rsidRPr="00B12BF8">
              <w:rPr>
                <w:color w:val="221F1F"/>
                <w:w w:val="80"/>
              </w:rPr>
              <w:t>12:00</w:t>
            </w:r>
          </w:p>
        </w:tc>
        <w:tc>
          <w:tcPr>
            <w:tcW w:w="4604" w:type="dxa"/>
          </w:tcPr>
          <w:p w14:paraId="12979B8A" w14:textId="3308E1DE" w:rsidR="0081150C" w:rsidRPr="00B12BF8" w:rsidRDefault="0081150C">
            <w:pPr>
              <w:pStyle w:val="TableParagraph"/>
              <w:ind w:left="108" w:right="192"/>
            </w:pPr>
            <w:r w:rsidRPr="00B12BF8">
              <w:rPr>
                <w:color w:val="221F1F"/>
                <w:w w:val="80"/>
              </w:rPr>
              <w:t>Planning</w:t>
            </w:r>
            <w:r w:rsidRPr="00B12BF8">
              <w:rPr>
                <w:color w:val="221F1F"/>
                <w:spacing w:val="2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session</w:t>
            </w:r>
            <w:r w:rsidRPr="00B12BF8">
              <w:rPr>
                <w:color w:val="221F1F"/>
                <w:spacing w:val="5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for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the</w:t>
            </w:r>
            <w:r w:rsidRPr="00B12BF8">
              <w:rPr>
                <w:color w:val="221F1F"/>
                <w:spacing w:val="4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following</w:t>
            </w:r>
            <w:r w:rsidRPr="00B12BF8">
              <w:rPr>
                <w:color w:val="221F1F"/>
                <w:spacing w:val="1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transnational</w:t>
            </w:r>
            <w:r w:rsidRPr="00B12BF8">
              <w:rPr>
                <w:color w:val="221F1F"/>
                <w:spacing w:val="12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workshops</w:t>
            </w:r>
            <w:r w:rsidRPr="00B12BF8">
              <w:rPr>
                <w:color w:val="221F1F"/>
                <w:spacing w:val="13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in</w:t>
            </w:r>
            <w:r w:rsidRPr="00B12BF8">
              <w:rPr>
                <w:color w:val="221F1F"/>
                <w:spacing w:val="13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partner</w:t>
            </w:r>
            <w:r w:rsidRPr="00B12BF8">
              <w:rPr>
                <w:color w:val="221F1F"/>
                <w:spacing w:val="13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countries</w:t>
            </w:r>
          </w:p>
          <w:p w14:paraId="5D36AE36" w14:textId="77777777" w:rsidR="0081150C" w:rsidRPr="00B12BF8" w:rsidRDefault="0081150C">
            <w:pPr>
              <w:pStyle w:val="TableParagraph"/>
              <w:spacing w:before="8"/>
            </w:pPr>
          </w:p>
          <w:p w14:paraId="15C6267C" w14:textId="77777777" w:rsidR="0081150C" w:rsidRPr="00B12BF8" w:rsidRDefault="0081150C">
            <w:pPr>
              <w:pStyle w:val="TableParagraph"/>
              <w:ind w:left="108" w:right="1346"/>
            </w:pPr>
            <w:r w:rsidRPr="00B12BF8">
              <w:rPr>
                <w:color w:val="221F1F"/>
                <w:w w:val="80"/>
              </w:rPr>
              <w:t>perspectives</w:t>
            </w:r>
            <w:r w:rsidRPr="00B12BF8">
              <w:rPr>
                <w:color w:val="221F1F"/>
                <w:spacing w:val="11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for</w:t>
            </w:r>
            <w:r w:rsidRPr="00B12BF8">
              <w:rPr>
                <w:color w:val="221F1F"/>
                <w:spacing w:val="8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2022</w:t>
            </w:r>
            <w:r w:rsidRPr="00B12BF8">
              <w:rPr>
                <w:color w:val="221F1F"/>
                <w:spacing w:val="14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-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2023</w:t>
            </w:r>
            <w:r w:rsidRPr="00B12BF8">
              <w:rPr>
                <w:color w:val="221F1F"/>
                <w:spacing w:val="-45"/>
                <w:w w:val="80"/>
              </w:rPr>
              <w:t xml:space="preserve"> </w:t>
            </w:r>
            <w:r w:rsidRPr="00B12BF8">
              <w:rPr>
                <w:color w:val="221F1F"/>
                <w:w w:val="85"/>
              </w:rPr>
              <w:t>(group</w:t>
            </w:r>
            <w:r w:rsidRPr="00B12BF8">
              <w:rPr>
                <w:color w:val="221F1F"/>
                <w:spacing w:val="-6"/>
                <w:w w:val="85"/>
              </w:rPr>
              <w:t xml:space="preserve"> </w:t>
            </w:r>
            <w:r w:rsidRPr="00B12BF8">
              <w:rPr>
                <w:color w:val="221F1F"/>
                <w:w w:val="85"/>
              </w:rPr>
              <w:t>discussion)</w:t>
            </w:r>
          </w:p>
          <w:p w14:paraId="6DBF26DB" w14:textId="77777777" w:rsidR="0081150C" w:rsidRPr="00B12BF8" w:rsidRDefault="0081150C">
            <w:pPr>
              <w:pStyle w:val="TableParagraph"/>
              <w:spacing w:before="9"/>
            </w:pPr>
          </w:p>
          <w:p w14:paraId="59428828" w14:textId="77777777" w:rsidR="0081150C" w:rsidRPr="00B12BF8" w:rsidRDefault="0081150C">
            <w:pPr>
              <w:pStyle w:val="TableParagraph"/>
              <w:ind w:left="108"/>
            </w:pPr>
            <w:r w:rsidRPr="00B12BF8">
              <w:rPr>
                <w:color w:val="221F1F"/>
                <w:w w:val="80"/>
              </w:rPr>
              <w:t>Look-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out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for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our</w:t>
            </w:r>
            <w:r w:rsidRPr="00B12BF8">
              <w:rPr>
                <w:color w:val="221F1F"/>
                <w:spacing w:val="4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next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workshop</w:t>
            </w:r>
            <w:r w:rsidRPr="00B12BF8">
              <w:rPr>
                <w:color w:val="221F1F"/>
                <w:spacing w:val="8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in</w:t>
            </w:r>
            <w:r w:rsidRPr="00B12BF8">
              <w:rPr>
                <w:color w:val="221F1F"/>
                <w:spacing w:val="7"/>
                <w:w w:val="80"/>
              </w:rPr>
              <w:t xml:space="preserve"> </w:t>
            </w:r>
            <w:r w:rsidRPr="00B12BF8">
              <w:rPr>
                <w:color w:val="221F1F"/>
                <w:w w:val="80"/>
              </w:rPr>
              <w:t>….</w:t>
            </w:r>
          </w:p>
        </w:tc>
        <w:tc>
          <w:tcPr>
            <w:tcW w:w="3822" w:type="dxa"/>
          </w:tcPr>
          <w:p w14:paraId="6BEFA86B" w14:textId="77777777" w:rsidR="0081150C" w:rsidRPr="00B12BF8" w:rsidRDefault="0081150C" w:rsidP="0083539F">
            <w:pPr>
              <w:pStyle w:val="TableParagraph"/>
              <w:spacing w:before="181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All partners</w:t>
            </w:r>
          </w:p>
        </w:tc>
      </w:tr>
      <w:tr w:rsidR="0081150C" w:rsidRPr="004A3BBB" w14:paraId="7BDDBAFB" w14:textId="77777777" w:rsidTr="009B49FF">
        <w:trPr>
          <w:trHeight w:val="527"/>
        </w:trPr>
        <w:tc>
          <w:tcPr>
            <w:tcW w:w="1008" w:type="dxa"/>
            <w:tcBorders>
              <w:left w:val="single" w:sz="6" w:space="0" w:color="000000"/>
            </w:tcBorders>
          </w:tcPr>
          <w:p w14:paraId="47F730BD" w14:textId="77777777" w:rsidR="0081150C" w:rsidRPr="00B12BF8" w:rsidRDefault="0081150C" w:rsidP="0081150C">
            <w:pPr>
              <w:pStyle w:val="TableParagraph"/>
              <w:spacing w:line="232" w:lineRule="exact"/>
              <w:rPr>
                <w:color w:val="221F1F"/>
                <w:w w:val="80"/>
              </w:rPr>
            </w:pPr>
            <w:r w:rsidRPr="00B12BF8">
              <w:rPr>
                <w:color w:val="221F1F"/>
                <w:w w:val="80"/>
              </w:rPr>
              <w:t>12:30</w:t>
            </w:r>
          </w:p>
        </w:tc>
        <w:tc>
          <w:tcPr>
            <w:tcW w:w="4604" w:type="dxa"/>
          </w:tcPr>
          <w:p w14:paraId="71159CDF" w14:textId="58969FA4" w:rsidR="0081150C" w:rsidRPr="00B12BF8" w:rsidRDefault="0081150C" w:rsidP="0083539F">
            <w:pPr>
              <w:pStyle w:val="TableParagraph"/>
              <w:ind w:left="108" w:right="192"/>
              <w:rPr>
                <w:color w:val="221F1F"/>
                <w:spacing w:val="2"/>
                <w:w w:val="80"/>
              </w:rPr>
            </w:pPr>
            <w:r w:rsidRPr="00B12BF8">
              <w:rPr>
                <w:color w:val="221F1F"/>
                <w:spacing w:val="2"/>
                <w:w w:val="80"/>
              </w:rPr>
              <w:t>Lunch</w:t>
            </w:r>
          </w:p>
        </w:tc>
        <w:tc>
          <w:tcPr>
            <w:tcW w:w="3822" w:type="dxa"/>
          </w:tcPr>
          <w:p w14:paraId="7F36FEE6" w14:textId="2FE96FEE" w:rsidR="0081150C" w:rsidRPr="00B12BF8" w:rsidRDefault="0081150C" w:rsidP="00861C53">
            <w:pPr>
              <w:pStyle w:val="TableParagraph"/>
              <w:spacing w:line="232" w:lineRule="exact"/>
              <w:rPr>
                <w:color w:val="221F1F"/>
                <w:w w:val="80"/>
                <w:lang w:val="it-IT"/>
              </w:rPr>
            </w:pPr>
          </w:p>
        </w:tc>
      </w:tr>
      <w:tr w:rsidR="000C2B22" w14:paraId="36A16D02" w14:textId="77777777" w:rsidTr="009B49FF">
        <w:trPr>
          <w:trHeight w:val="524"/>
        </w:trPr>
        <w:tc>
          <w:tcPr>
            <w:tcW w:w="1008" w:type="dxa"/>
            <w:tcBorders>
              <w:left w:val="single" w:sz="6" w:space="0" w:color="000000"/>
            </w:tcBorders>
          </w:tcPr>
          <w:p w14:paraId="045B3216" w14:textId="1B57F758" w:rsidR="000C2B22" w:rsidRPr="00B12BF8" w:rsidRDefault="000C2B22" w:rsidP="000C2B22">
            <w:pPr>
              <w:pStyle w:val="TableParagraph"/>
              <w:spacing w:line="232" w:lineRule="exact"/>
              <w:ind w:left="105"/>
              <w:rPr>
                <w:color w:val="221F1F"/>
                <w:w w:val="80"/>
                <w:lang w:val="it-IT"/>
              </w:rPr>
            </w:pPr>
          </w:p>
        </w:tc>
        <w:tc>
          <w:tcPr>
            <w:tcW w:w="4604" w:type="dxa"/>
          </w:tcPr>
          <w:p w14:paraId="399D360E" w14:textId="6A83604D" w:rsidR="000C2B22" w:rsidRPr="00B12BF8" w:rsidRDefault="000C2B22" w:rsidP="000C2B22">
            <w:pPr>
              <w:pStyle w:val="TableParagraph"/>
              <w:rPr>
                <w:rFonts w:ascii="Times New Roman"/>
                <w:lang w:val="it-IT"/>
              </w:rPr>
            </w:pPr>
            <w:r w:rsidRPr="00B12BF8">
              <w:rPr>
                <w:color w:val="221F1F"/>
                <w:w w:val="80"/>
              </w:rPr>
              <w:t>Departure</w:t>
            </w:r>
          </w:p>
        </w:tc>
        <w:tc>
          <w:tcPr>
            <w:tcW w:w="3822" w:type="dxa"/>
          </w:tcPr>
          <w:p w14:paraId="409531B9" w14:textId="42F3DF3B" w:rsidR="000C2B22" w:rsidRPr="00B12BF8" w:rsidRDefault="000C2B22" w:rsidP="000C2B22">
            <w:pPr>
              <w:pStyle w:val="TableParagraph"/>
              <w:spacing w:before="181"/>
              <w:rPr>
                <w:color w:val="221F1F"/>
                <w:w w:val="80"/>
              </w:rPr>
            </w:pPr>
          </w:p>
        </w:tc>
      </w:tr>
    </w:tbl>
    <w:p w14:paraId="1B010CFA" w14:textId="65F44D01" w:rsidR="009D68F7" w:rsidRDefault="009D68F7" w:rsidP="009B49FF">
      <w:pPr>
        <w:spacing w:line="227" w:lineRule="exact"/>
        <w:rPr>
          <w:sz w:val="20"/>
        </w:rPr>
      </w:pPr>
    </w:p>
    <w:sectPr w:rsidR="009D68F7">
      <w:pgSz w:w="12240" w:h="15840"/>
      <w:pgMar w:top="1760" w:right="500" w:bottom="280" w:left="106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DA47" w14:textId="77777777" w:rsidR="00D91A31" w:rsidRDefault="00D91A31">
      <w:r>
        <w:separator/>
      </w:r>
    </w:p>
  </w:endnote>
  <w:endnote w:type="continuationSeparator" w:id="0">
    <w:p w14:paraId="4F12DB0F" w14:textId="77777777" w:rsidR="00D91A31" w:rsidRDefault="00D9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C223" w14:textId="77777777" w:rsidR="00D91A31" w:rsidRDefault="00D91A31">
      <w:r>
        <w:separator/>
      </w:r>
    </w:p>
  </w:footnote>
  <w:footnote w:type="continuationSeparator" w:id="0">
    <w:p w14:paraId="1861593B" w14:textId="77777777" w:rsidR="00D91A31" w:rsidRDefault="00D9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D7DC" w14:textId="15561708" w:rsidR="009D68F7" w:rsidRDefault="000C2B22" w:rsidP="0080626D">
    <w:pPr>
      <w:pStyle w:val="Textkrper"/>
      <w:tabs>
        <w:tab w:val="left" w:pos="7545"/>
      </w:tabs>
      <w:spacing w:line="14" w:lineRule="auto"/>
      <w:rPr>
        <w:sz w:val="20"/>
      </w:rPr>
    </w:pPr>
    <w:r>
      <w:rPr>
        <w:sz w:val="20"/>
      </w:rPr>
      <w:pict w14:anchorId="21B44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5pt;height:64.5pt">
          <v:imagedata r:id="rId1" o:title="download" croptop="17659f" cropbottom="13343f"/>
        </v:shape>
      </w:pict>
    </w:r>
    <w:r w:rsidR="0080626D">
      <w:rPr>
        <w:sz w:val="20"/>
      </w:rPr>
      <w:tab/>
    </w:r>
    <w:r w:rsidR="0080626D">
      <w:rPr>
        <w:noProof/>
        <w:sz w:val="20"/>
        <w:lang w:val="it-IT" w:eastAsia="it-IT"/>
      </w:rPr>
      <w:drawing>
        <wp:inline distT="0" distB="0" distL="0" distR="0" wp14:anchorId="22BE4E7F" wp14:editId="58C1ACF7">
          <wp:extent cx="1684992" cy="95719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ondazione alta risoluzi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622" cy="969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891"/>
    <w:multiLevelType w:val="hybridMultilevel"/>
    <w:tmpl w:val="4C2E187A"/>
    <w:lvl w:ilvl="0" w:tplc="83C0DC2C">
      <w:numFmt w:val="bullet"/>
      <w:lvlText w:val="-"/>
      <w:lvlJc w:val="left"/>
      <w:pPr>
        <w:ind w:left="825" w:hanging="360"/>
      </w:pPr>
      <w:rPr>
        <w:rFonts w:ascii="Arial MT" w:eastAsia="Arial MT" w:hAnsi="Arial MT" w:cs="Arial MT" w:hint="default"/>
        <w:color w:val="221F1F"/>
        <w:w w:val="82"/>
        <w:sz w:val="22"/>
        <w:szCs w:val="22"/>
        <w:lang w:val="en-US" w:eastAsia="en-US" w:bidi="ar-SA"/>
      </w:rPr>
    </w:lvl>
    <w:lvl w:ilvl="1" w:tplc="2850C7FC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AEAC754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E188BDF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497C85A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5" w:tplc="567A0958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6" w:tplc="ED5ECC8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7" w:tplc="9920DCEA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8" w:tplc="9744731E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524D15"/>
    <w:multiLevelType w:val="hybridMultilevel"/>
    <w:tmpl w:val="A5E60530"/>
    <w:lvl w:ilvl="0" w:tplc="82C42DB4">
      <w:numFmt w:val="bullet"/>
      <w:lvlText w:val="-"/>
      <w:lvlJc w:val="left"/>
      <w:pPr>
        <w:ind w:left="825" w:hanging="360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1" w:tplc="BCDE2C40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2" w:tplc="F03CD594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 w:tplc="4D2C243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4" w:tplc="C0E8FB7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5" w:tplc="ED402E00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6" w:tplc="3862544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7" w:tplc="102A88D0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8" w:tplc="358214A0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531743"/>
    <w:multiLevelType w:val="hybridMultilevel"/>
    <w:tmpl w:val="4FA0092C"/>
    <w:lvl w:ilvl="0" w:tplc="4DBC8276">
      <w:numFmt w:val="bullet"/>
      <w:lvlText w:val="-"/>
      <w:lvlJc w:val="left"/>
      <w:pPr>
        <w:ind w:left="825" w:hanging="720"/>
      </w:pPr>
      <w:rPr>
        <w:rFonts w:ascii="Arial MT" w:eastAsia="Arial MT" w:hAnsi="Arial MT" w:cs="Arial MT" w:hint="default"/>
        <w:color w:val="221F1F"/>
        <w:w w:val="81"/>
        <w:sz w:val="20"/>
        <w:szCs w:val="20"/>
        <w:lang w:val="en-US" w:eastAsia="en-US" w:bidi="ar-SA"/>
      </w:rPr>
    </w:lvl>
    <w:lvl w:ilvl="1" w:tplc="7A0C8B1C">
      <w:numFmt w:val="bullet"/>
      <w:lvlText w:val="•"/>
      <w:lvlJc w:val="left"/>
      <w:pPr>
        <w:ind w:left="1166" w:hanging="720"/>
      </w:pPr>
      <w:rPr>
        <w:rFonts w:hint="default"/>
        <w:lang w:val="en-US" w:eastAsia="en-US" w:bidi="ar-SA"/>
      </w:rPr>
    </w:lvl>
    <w:lvl w:ilvl="2" w:tplc="32763232">
      <w:numFmt w:val="bullet"/>
      <w:lvlText w:val="•"/>
      <w:lvlJc w:val="left"/>
      <w:pPr>
        <w:ind w:left="1512" w:hanging="720"/>
      </w:pPr>
      <w:rPr>
        <w:rFonts w:hint="default"/>
        <w:lang w:val="en-US" w:eastAsia="en-US" w:bidi="ar-SA"/>
      </w:rPr>
    </w:lvl>
    <w:lvl w:ilvl="3" w:tplc="1ED2A950">
      <w:numFmt w:val="bullet"/>
      <w:lvlText w:val="•"/>
      <w:lvlJc w:val="left"/>
      <w:pPr>
        <w:ind w:left="1858" w:hanging="720"/>
      </w:pPr>
      <w:rPr>
        <w:rFonts w:hint="default"/>
        <w:lang w:val="en-US" w:eastAsia="en-US" w:bidi="ar-SA"/>
      </w:rPr>
    </w:lvl>
    <w:lvl w:ilvl="4" w:tplc="E454F1DA">
      <w:numFmt w:val="bullet"/>
      <w:lvlText w:val="•"/>
      <w:lvlJc w:val="left"/>
      <w:pPr>
        <w:ind w:left="2204" w:hanging="720"/>
      </w:pPr>
      <w:rPr>
        <w:rFonts w:hint="default"/>
        <w:lang w:val="en-US" w:eastAsia="en-US" w:bidi="ar-SA"/>
      </w:rPr>
    </w:lvl>
    <w:lvl w:ilvl="5" w:tplc="E5BE3882">
      <w:numFmt w:val="bullet"/>
      <w:lvlText w:val="•"/>
      <w:lvlJc w:val="left"/>
      <w:pPr>
        <w:ind w:left="2550" w:hanging="720"/>
      </w:pPr>
      <w:rPr>
        <w:rFonts w:hint="default"/>
        <w:lang w:val="en-US" w:eastAsia="en-US" w:bidi="ar-SA"/>
      </w:rPr>
    </w:lvl>
    <w:lvl w:ilvl="6" w:tplc="4D088114">
      <w:numFmt w:val="bullet"/>
      <w:lvlText w:val="•"/>
      <w:lvlJc w:val="left"/>
      <w:pPr>
        <w:ind w:left="2896" w:hanging="720"/>
      </w:pPr>
      <w:rPr>
        <w:rFonts w:hint="default"/>
        <w:lang w:val="en-US" w:eastAsia="en-US" w:bidi="ar-SA"/>
      </w:rPr>
    </w:lvl>
    <w:lvl w:ilvl="7" w:tplc="80B66D28">
      <w:numFmt w:val="bullet"/>
      <w:lvlText w:val="•"/>
      <w:lvlJc w:val="left"/>
      <w:pPr>
        <w:ind w:left="3242" w:hanging="720"/>
      </w:pPr>
      <w:rPr>
        <w:rFonts w:hint="default"/>
        <w:lang w:val="en-US" w:eastAsia="en-US" w:bidi="ar-SA"/>
      </w:rPr>
    </w:lvl>
    <w:lvl w:ilvl="8" w:tplc="0FF213F8">
      <w:numFmt w:val="bullet"/>
      <w:lvlText w:val="•"/>
      <w:lvlJc w:val="left"/>
      <w:pPr>
        <w:ind w:left="358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64B2585"/>
    <w:multiLevelType w:val="hybridMultilevel"/>
    <w:tmpl w:val="53A2E0FC"/>
    <w:lvl w:ilvl="0" w:tplc="3E76BDB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3E63"/>
    <w:multiLevelType w:val="hybridMultilevel"/>
    <w:tmpl w:val="5D82CC56"/>
    <w:lvl w:ilvl="0" w:tplc="AB8C8DCA">
      <w:numFmt w:val="bullet"/>
      <w:lvlText w:val="-"/>
      <w:lvlJc w:val="left"/>
      <w:pPr>
        <w:ind w:left="824" w:hanging="360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E7541CA8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E0A00B9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14B0EDC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979CC6F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5" w:tplc="65387B60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6" w:tplc="8692FCA2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9430772C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8" w:tplc="5D4E1796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AB1E16"/>
    <w:multiLevelType w:val="hybridMultilevel"/>
    <w:tmpl w:val="923CB31A"/>
    <w:lvl w:ilvl="0" w:tplc="3E76BDB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23B3"/>
    <w:multiLevelType w:val="hybridMultilevel"/>
    <w:tmpl w:val="7FCE8756"/>
    <w:lvl w:ilvl="0" w:tplc="91088944">
      <w:numFmt w:val="bullet"/>
      <w:lvlText w:val="-"/>
      <w:lvlJc w:val="left"/>
      <w:pPr>
        <w:ind w:left="826" w:hanging="360"/>
      </w:pPr>
      <w:rPr>
        <w:rFonts w:hint="default"/>
        <w:w w:val="82"/>
        <w:lang w:val="en-US" w:eastAsia="en-US" w:bidi="ar-SA"/>
      </w:rPr>
    </w:lvl>
    <w:lvl w:ilvl="1" w:tplc="63484E04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2" w:tplc="682CE77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3" w:tplc="739A63F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4" w:tplc="2634F564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5" w:tplc="AD74B28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6" w:tplc="DDA4965C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7" w:tplc="B134C4DA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8" w:tplc="9A02D1A0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090B4B"/>
    <w:multiLevelType w:val="hybridMultilevel"/>
    <w:tmpl w:val="F1B2019A"/>
    <w:lvl w:ilvl="0" w:tplc="E138DFA0">
      <w:numFmt w:val="bullet"/>
      <w:lvlText w:val="-"/>
      <w:lvlJc w:val="left"/>
      <w:pPr>
        <w:ind w:left="824" w:hanging="360"/>
      </w:pPr>
      <w:rPr>
        <w:rFonts w:ascii="Arial MT" w:eastAsia="Arial MT" w:hAnsi="Arial MT" w:cs="Arial MT" w:hint="default"/>
        <w:color w:val="221F1F"/>
        <w:w w:val="82"/>
        <w:sz w:val="22"/>
        <w:szCs w:val="22"/>
        <w:lang w:val="en-US" w:eastAsia="en-US" w:bidi="ar-SA"/>
      </w:rPr>
    </w:lvl>
    <w:lvl w:ilvl="1" w:tplc="960E059A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41A83FF8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6468741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8D3227B0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5" w:tplc="04A23BB2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6" w:tplc="8154D56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0ED417A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8" w:tplc="BDB8F56E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41E2DD4"/>
    <w:multiLevelType w:val="hybridMultilevel"/>
    <w:tmpl w:val="D9D08972"/>
    <w:lvl w:ilvl="0" w:tplc="4596E9B4">
      <w:numFmt w:val="bullet"/>
      <w:lvlText w:val="-"/>
      <w:lvlJc w:val="left"/>
      <w:pPr>
        <w:ind w:left="824" w:hanging="360"/>
      </w:pPr>
      <w:rPr>
        <w:rFonts w:ascii="Arial MT" w:eastAsia="Arial MT" w:hAnsi="Arial MT" w:cs="Arial MT" w:hint="default"/>
        <w:color w:val="221F1F"/>
        <w:w w:val="81"/>
        <w:sz w:val="20"/>
        <w:szCs w:val="20"/>
        <w:lang w:val="en-US" w:eastAsia="en-US" w:bidi="ar-SA"/>
      </w:rPr>
    </w:lvl>
    <w:lvl w:ilvl="1" w:tplc="3640BA44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ar-SA"/>
      </w:rPr>
    </w:lvl>
    <w:lvl w:ilvl="2" w:tplc="68B0C31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CB12097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4" w:tplc="49000568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5" w:tplc="C31CB70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6" w:tplc="16C4BB2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6A7233D8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8" w:tplc="665A0B2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F7"/>
    <w:rsid w:val="00003646"/>
    <w:rsid w:val="000C1980"/>
    <w:rsid w:val="000C2B22"/>
    <w:rsid w:val="00121C89"/>
    <w:rsid w:val="001649A8"/>
    <w:rsid w:val="001C750F"/>
    <w:rsid w:val="002E3DF4"/>
    <w:rsid w:val="00311331"/>
    <w:rsid w:val="003A5A38"/>
    <w:rsid w:val="00424319"/>
    <w:rsid w:val="004A3BBB"/>
    <w:rsid w:val="004E5604"/>
    <w:rsid w:val="00506485"/>
    <w:rsid w:val="00557A6E"/>
    <w:rsid w:val="00586CBE"/>
    <w:rsid w:val="00591596"/>
    <w:rsid w:val="006361DF"/>
    <w:rsid w:val="006E1637"/>
    <w:rsid w:val="00703EAA"/>
    <w:rsid w:val="007211F7"/>
    <w:rsid w:val="0080626D"/>
    <w:rsid w:val="00810E04"/>
    <w:rsid w:val="0081150C"/>
    <w:rsid w:val="0083539F"/>
    <w:rsid w:val="00845284"/>
    <w:rsid w:val="00861C53"/>
    <w:rsid w:val="008809E8"/>
    <w:rsid w:val="008966D1"/>
    <w:rsid w:val="008C773A"/>
    <w:rsid w:val="008D7C16"/>
    <w:rsid w:val="00931288"/>
    <w:rsid w:val="009B49FF"/>
    <w:rsid w:val="009D68F7"/>
    <w:rsid w:val="009F78C3"/>
    <w:rsid w:val="00A355C7"/>
    <w:rsid w:val="00AD2D2C"/>
    <w:rsid w:val="00B112BF"/>
    <w:rsid w:val="00B12BF8"/>
    <w:rsid w:val="00BA0EC3"/>
    <w:rsid w:val="00C34B77"/>
    <w:rsid w:val="00CD7D6E"/>
    <w:rsid w:val="00CE62C6"/>
    <w:rsid w:val="00D91A31"/>
    <w:rsid w:val="00DA4CDC"/>
    <w:rsid w:val="00DF3CD0"/>
    <w:rsid w:val="00E15549"/>
    <w:rsid w:val="00E31F4C"/>
    <w:rsid w:val="00E36CBD"/>
    <w:rsid w:val="00EA287D"/>
    <w:rsid w:val="00F064DC"/>
    <w:rsid w:val="00F1530E"/>
    <w:rsid w:val="00F66A33"/>
    <w:rsid w:val="00FA7881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78BFF74B"/>
  <w15:docId w15:val="{A21BE2A1-5C90-4467-BFBA-FA36D2EE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paragraph" w:styleId="berschrift1">
    <w:name w:val="heading 1"/>
    <w:basedOn w:val="Standard"/>
    <w:uiPriority w:val="1"/>
    <w:qFormat/>
    <w:pPr>
      <w:ind w:left="1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4A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2"/>
      <w:ind w:left="1106" w:right="11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0626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26D"/>
    <w:rPr>
      <w:rFonts w:ascii="Arial MT" w:eastAsia="Arial MT" w:hAnsi="Arial MT" w:cs="Arial MT"/>
    </w:rPr>
  </w:style>
  <w:style w:type="paragraph" w:styleId="Fuzeile">
    <w:name w:val="footer"/>
    <w:basedOn w:val="Standard"/>
    <w:link w:val="FuzeileZchn"/>
    <w:uiPriority w:val="99"/>
    <w:unhideWhenUsed/>
    <w:rsid w:val="0080626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26D"/>
    <w:rPr>
      <w:rFonts w:ascii="Arial MT" w:eastAsia="Arial MT" w:hAnsi="Arial MT" w:cs="Arial MT"/>
    </w:rPr>
  </w:style>
  <w:style w:type="character" w:styleId="Hyperlink">
    <w:name w:val="Hyperlink"/>
    <w:basedOn w:val="Absatz-Standardschriftart"/>
    <w:uiPriority w:val="99"/>
    <w:semiHidden/>
    <w:unhideWhenUsed/>
    <w:rsid w:val="007211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19"/>
    <w:rPr>
      <w:rFonts w:ascii="Segoe UI" w:eastAsia="Arial MT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4A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4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9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modernisthote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Caritas &amp; Du: Wir verändern Sichtweisen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&amp; Du: Wir verändern Sichtweisen</dc:title>
  <dc:creator>zehetned</dc:creator>
  <cp:lastModifiedBy>Förster, Ulrich</cp:lastModifiedBy>
  <cp:revision>7</cp:revision>
  <cp:lastPrinted>2022-12-05T06:58:00Z</cp:lastPrinted>
  <dcterms:created xsi:type="dcterms:W3CDTF">2022-12-15T11:26:00Z</dcterms:created>
  <dcterms:modified xsi:type="dcterms:W3CDTF">2022-12-16T07:31:00Z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